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69F6E7F8" w:rsidR="00003C8F" w:rsidRDefault="00B6000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47DEE" wp14:editId="4EBAFED7">
                <wp:simplePos x="0" y="0"/>
                <wp:positionH relativeFrom="margin">
                  <wp:posOffset>57150</wp:posOffset>
                </wp:positionH>
                <wp:positionV relativeFrom="paragraph">
                  <wp:posOffset>460376</wp:posOffset>
                </wp:positionV>
                <wp:extent cx="9163050" cy="6611620"/>
                <wp:effectExtent l="19050" t="19050" r="19050" b="1778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611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"/>
                              <w:gridCol w:w="2419"/>
                              <w:gridCol w:w="7"/>
                              <w:gridCol w:w="2153"/>
                              <w:gridCol w:w="3157"/>
                              <w:gridCol w:w="3150"/>
                              <w:gridCol w:w="2970"/>
                            </w:tblGrid>
                            <w:tr w:rsidR="003B7EA2" w14:paraId="36C5752F" w14:textId="77777777" w:rsidTr="003B7EA2">
                              <w:trPr>
                                <w:trHeight w:val="557"/>
                              </w:trPr>
                              <w:tc>
                                <w:tcPr>
                                  <w:tcW w:w="539" w:type="dxa"/>
                                  <w:shd w:val="clear" w:color="auto" w:fill="BEBEBE"/>
                                </w:tcPr>
                                <w:p w14:paraId="57308C47" w14:textId="77777777" w:rsidR="003B7EA2" w:rsidRDefault="003B7EA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34ED80" w:rsidR="003B7EA2" w:rsidRPr="00897228" w:rsidRDefault="003B7EA2" w:rsidP="0089722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  <w:t>Standards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C0C0C0"/>
                                </w:tcPr>
                                <w:p w14:paraId="13321405" w14:textId="677B4EE3" w:rsidR="003B7EA2" w:rsidRPr="00897228" w:rsidRDefault="003B7EA2" w:rsidP="00897228">
                                  <w:pPr>
                                    <w:pStyle w:val="TableParagraph"/>
                                    <w:spacing w:before="52"/>
                                    <w:ind w:left="267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Cross Cutting Concepts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C0C0C0"/>
                                </w:tcPr>
                                <w:p w14:paraId="1CFF3422" w14:textId="6D8FF972" w:rsidR="003B7EA2" w:rsidRPr="00897228" w:rsidRDefault="003B7EA2" w:rsidP="00897228">
                                  <w:pPr>
                                    <w:pStyle w:val="TableParagraph"/>
                                    <w:spacing w:before="52"/>
                                    <w:ind w:left="234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Core Ideas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shd w:val="clear" w:color="auto" w:fill="C0C0C0"/>
                                </w:tcPr>
                                <w:p w14:paraId="469BF2FB" w14:textId="7F8660EE" w:rsidR="003B7EA2" w:rsidRPr="00897228" w:rsidRDefault="003B7EA2" w:rsidP="00897228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Science and Engineering Practices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C0C0C0"/>
                                </w:tcPr>
                                <w:p w14:paraId="2AA99CBE" w14:textId="27CDEBD3" w:rsidR="003B7EA2" w:rsidRPr="00897228" w:rsidRDefault="003B7EA2" w:rsidP="00897228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Anchoring Phenomenon</w:t>
                                  </w:r>
                                </w:p>
                              </w:tc>
                            </w:tr>
                            <w:tr w:rsidR="003B7EA2" w:rsidRPr="00A941CB" w14:paraId="1FDCDA7A" w14:textId="77777777" w:rsidTr="003B7EA2">
                              <w:trPr>
                                <w:cantSplit/>
                                <w:trHeight w:val="2821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02D4CBD" w14:textId="32B8C924" w:rsidR="003B7EA2" w:rsidRDefault="003B7EA2" w:rsidP="000C0417">
                                  <w:pPr>
                                    <w:pStyle w:val="TableParagraph"/>
                                    <w:spacing w:before="53"/>
                                    <w:ind w:left="1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 w:val="restart"/>
                                  <w:shd w:val="clear" w:color="auto" w:fill="DBE5F1" w:themeFill="accent1" w:themeFillTint="33"/>
                                </w:tcPr>
                                <w:p w14:paraId="149BA153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Patterns in Living Systems</w:t>
                                  </w:r>
                                </w:p>
                                <w:tbl>
                                  <w:tblPr>
                                    <w:tblW w:w="2569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69"/>
                                  </w:tblGrid>
                                  <w:tr w:rsidR="003B7EA2" w:rsidRPr="006F2AE1" w14:paraId="3FDA2CA2" w14:textId="77777777" w:rsidTr="006F2AE1">
                                    <w:trPr>
                                      <w:trHeight w:val="129"/>
                                    </w:trPr>
                                    <w:tc>
                                      <w:tcPr>
                                        <w:tcW w:w="2569" w:type="dxa"/>
                                      </w:tcPr>
                                      <w:p w14:paraId="125B94B1" w14:textId="17BDB42F" w:rsidR="003B7EA2" w:rsidRPr="006F2AE1" w:rsidRDefault="003B7EA2" w:rsidP="006F2AE1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SB1.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a,c</w:t>
                                        </w:r>
                                        <w:proofErr w:type="gramEnd"/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,d,e;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SB4.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a,b; </w:t>
                                        </w:r>
                                      </w:p>
                                      <w:p w14:paraId="5E641082" w14:textId="77777777" w:rsidR="003B7EA2" w:rsidRPr="006F2AE1" w:rsidRDefault="003B7EA2" w:rsidP="006F2AE1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SB5.b </w:t>
                                        </w:r>
                                      </w:p>
                                    </w:tc>
                                  </w:tr>
                                </w:tbl>
                                <w:p w14:paraId="3FC753CD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96E8E9A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5B0921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1DE4FED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A049EB0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Structure &amp; Function of Molecular Genetics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66"/>
                                  </w:tblGrid>
                                  <w:tr w:rsidR="003B7EA2" w:rsidRPr="006F2AE1" w14:paraId="7A50BEA7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2066" w:type="dxa"/>
                                      </w:tcPr>
                                      <w:p w14:paraId="64D92AED" w14:textId="685B6DD5" w:rsidR="003B7EA2" w:rsidRPr="006F2AE1" w:rsidRDefault="003B7EA2" w:rsidP="006F2AE1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SB1.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,c;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SB2.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a,b,c;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SB3.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c;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SB4.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c;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SB6.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a,c </w:t>
                                        </w:r>
                                      </w:p>
                                    </w:tc>
                                  </w:tr>
                                </w:tbl>
                                <w:p w14:paraId="63035C33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D7AFE1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159A46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30F0C1E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B12D784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9B5D33" w14:textId="7D254D49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Patterns of Heredity &amp; Selection</w:t>
                                  </w:r>
                                </w:p>
                                <w:tbl>
                                  <w:tblPr>
                                    <w:tblW w:w="2429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29"/>
                                  </w:tblGrid>
                                  <w:tr w:rsidR="003B7EA2" w:rsidRPr="006F2AE1" w14:paraId="76F00736" w14:textId="77777777" w:rsidTr="006F2AE1"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2429" w:type="dxa"/>
                                      </w:tcPr>
                                      <w:p w14:paraId="7847D62A" w14:textId="1DB4A858" w:rsidR="003B7EA2" w:rsidRPr="006F2AE1" w:rsidRDefault="003B7EA2" w:rsidP="006F2AE1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SB1.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b;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SB2.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b; </w:t>
                                        </w:r>
                                        <w:proofErr w:type="gramStart"/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SB3.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,c;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SB5.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a,e;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SB6.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b,d </w:t>
                                        </w:r>
                                      </w:p>
                                    </w:tc>
                                  </w:tr>
                                </w:tbl>
                                <w:p w14:paraId="1B0B8B5D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346D03" w14:textId="3CE2AF4E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78713D" w14:textId="77777777" w:rsidR="003B7EA2" w:rsidRDefault="003B7EA2" w:rsidP="00361B0E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Stability &amp; Change in Populations Over Time</w:t>
                                  </w:r>
                                </w:p>
                                <w:tbl>
                                  <w:tblPr>
                                    <w:tblW w:w="2762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62"/>
                                  </w:tblGrid>
                                  <w:tr w:rsidR="003B7EA2" w:rsidRPr="00F35747" w14:paraId="712212C4" w14:textId="77777777" w:rsidTr="007B417E">
                                    <w:trPr>
                                      <w:trHeight w:val="161"/>
                                    </w:trPr>
                                    <w:tc>
                                      <w:tcPr>
                                        <w:tcW w:w="2762" w:type="dxa"/>
                                      </w:tcPr>
                                      <w:p w14:paraId="2A9D0FDF" w14:textId="77777777" w:rsidR="003B7EA2" w:rsidRPr="00F35747" w:rsidRDefault="003B7EA2" w:rsidP="00361B0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</w:t>
                                        </w: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B1.</w:t>
                                        </w: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a; </w:t>
                                        </w:r>
                                        <w:proofErr w:type="gramStart"/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SB4.</w:t>
                                        </w: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a,c</w:t>
                                        </w:r>
                                        <w:proofErr w:type="gramEnd"/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; </w:t>
                                        </w: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SB5.</w:t>
                                        </w: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a,e; </w:t>
                                        </w:r>
                                      </w:p>
                                      <w:p w14:paraId="6676A843" w14:textId="77777777" w:rsidR="003B7EA2" w:rsidRPr="00F35747" w:rsidRDefault="003B7EA2" w:rsidP="00361B0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SB6.</w:t>
                                        </w: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,c,d,e </w:t>
                                        </w:r>
                                      </w:p>
                                    </w:tc>
                                  </w:tr>
                                </w:tbl>
                                <w:p w14:paraId="5F6C20B2" w14:textId="4336CFC8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8CDF8C2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60BF09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Stability &amp; Change in Ecosystems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13"/>
                                  </w:tblGrid>
                                  <w:tr w:rsidR="003B7EA2" w:rsidRPr="006F2AE1" w14:paraId="274749B0" w14:textId="77777777" w:rsidTr="006F2AE1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2413" w:type="dxa"/>
                                      </w:tcPr>
                                      <w:p w14:paraId="296BCA94" w14:textId="427BA13F" w:rsidR="003B7EA2" w:rsidRPr="006F2AE1" w:rsidRDefault="003B7EA2" w:rsidP="006F2AE1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SB1.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e;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SB2.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c; </w:t>
                                        </w:r>
                                        <w:proofErr w:type="gramStart"/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SB5.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,c,d,e; 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SB6.</w:t>
                                        </w:r>
                                        <w:r w:rsidRPr="006F2AE1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a,b </w:t>
                                        </w:r>
                                      </w:p>
                                    </w:tc>
                                  </w:tr>
                                </w:tbl>
                                <w:p w14:paraId="7C6539FD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84853CD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5804FA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820E67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CBF6973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EFA01E7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C61618A" w14:textId="77777777" w:rsidR="003B7EA2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Sickle Cell Capstone</w:t>
                                  </w:r>
                                </w:p>
                                <w:p w14:paraId="0153DCF9" w14:textId="4DA0F584" w:rsidR="003B7EA2" w:rsidRPr="006F2AE1" w:rsidRDefault="003B7EA2" w:rsidP="00F35747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6F2AE1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All Biology GSE Standards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tbl>
                                  <w:tblPr>
                                    <w:tblW w:w="2227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63"/>
                                    <w:gridCol w:w="464"/>
                                  </w:tblGrid>
                                  <w:tr w:rsidR="003B7EA2" w:rsidRPr="00F35747" w14:paraId="4F5F28BF" w14:textId="77777777" w:rsidTr="00361B0E">
                                    <w:trPr>
                                      <w:trHeight w:val="80"/>
                                    </w:trPr>
                                    <w:tc>
                                      <w:tcPr>
                                        <w:tcW w:w="2227" w:type="dxa"/>
                                        <w:gridSpan w:val="2"/>
                                      </w:tcPr>
                                      <w:p w14:paraId="0141AB8E" w14:textId="77777777" w:rsidR="003B7EA2" w:rsidRPr="00F35747" w:rsidRDefault="003B7EA2" w:rsidP="00361B0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7EA2" w:rsidRPr="00703D6F" w14:paraId="53A8C055" w14:textId="77777777" w:rsidTr="00361B0E">
                                    <w:trPr>
                                      <w:gridAfter w:val="1"/>
                                      <w:wAfter w:w="464" w:type="dxa"/>
                                      <w:trHeight w:val="302"/>
                                    </w:trPr>
                                    <w:tc>
                                      <w:tcPr>
                                        <w:tcW w:w="1763" w:type="dxa"/>
                                      </w:tcPr>
                                      <w:p w14:paraId="6DE9F300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Patterns </w:t>
                                        </w:r>
                                      </w:p>
                                      <w:p w14:paraId="431C29E8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Matter and energy </w:t>
                                        </w:r>
                                      </w:p>
                                      <w:p w14:paraId="2A807A21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Structure and function </w:t>
                                        </w:r>
                                      </w:p>
                                      <w:p w14:paraId="1DDA1D74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5E20F0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2257C6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64"/>
                                  </w:tblGrid>
                                  <w:tr w:rsidR="003B7EA2" w:rsidRPr="00703D6F" w14:paraId="4457CDE1" w14:textId="77777777">
                                    <w:trPr>
                                      <w:trHeight w:val="302"/>
                                    </w:trPr>
                                    <w:tc>
                                      <w:tcPr>
                                        <w:tcW w:w="2164" w:type="dxa"/>
                                      </w:tcPr>
                                      <w:p w14:paraId="7F8E36CB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  <w:t></w:t>
                                        </w:r>
                                      </w:p>
                                      <w:p w14:paraId="0DD91138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Structure and function </w:t>
                                        </w:r>
                                      </w:p>
                                      <w:p w14:paraId="5B765467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Systems and system models </w:t>
                                        </w:r>
                                      </w:p>
                                      <w:p w14:paraId="6590E30F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Cause and effect </w:t>
                                        </w:r>
                                      </w:p>
                                      <w:p w14:paraId="0263A905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DCD7C1E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1F608B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76"/>
                                  </w:tblGrid>
                                  <w:tr w:rsidR="003B7EA2" w:rsidRPr="00703D6F" w14:paraId="4D674600" w14:textId="77777777">
                                    <w:trPr>
                                      <w:trHeight w:val="302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14:paraId="61C77F93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  <w:t></w:t>
                                        </w:r>
                                      </w:p>
                                      <w:p w14:paraId="3D760464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Patterns </w:t>
                                        </w:r>
                                      </w:p>
                                      <w:p w14:paraId="73934FEF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Scale, proportion, and quantity </w:t>
                                        </w:r>
                                      </w:p>
                                      <w:p w14:paraId="756E7B55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Systems and system models </w:t>
                                        </w:r>
                                      </w:p>
                                      <w:p w14:paraId="2A7E614B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B170A9" w14:textId="77777777" w:rsidR="003B7EA2" w:rsidRPr="00F35747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Cause and effect </w:t>
                                  </w:r>
                                </w:p>
                                <w:p w14:paraId="7D3BEBEB" w14:textId="77777777" w:rsidR="003B7EA2" w:rsidRPr="00F35747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Stability and change </w:t>
                                  </w:r>
                                </w:p>
                                <w:p w14:paraId="7ED67F1E" w14:textId="77777777" w:rsidR="003B7EA2" w:rsidRPr="00F35747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Patterns </w:t>
                                  </w:r>
                                </w:p>
                                <w:p w14:paraId="52DEC7B5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A0499D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77"/>
                                  </w:tblGrid>
                                  <w:tr w:rsidR="003B7EA2" w:rsidRPr="00703D6F" w14:paraId="5BA14541" w14:textId="77777777">
                                    <w:trPr>
                                      <w:trHeight w:val="302"/>
                                    </w:trPr>
                                    <w:tc>
                                      <w:tcPr>
                                        <w:tcW w:w="2377" w:type="dxa"/>
                                      </w:tcPr>
                                      <w:p w14:paraId="6B34E439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  <w:t></w:t>
                                        </w:r>
                                      </w:p>
                                      <w:p w14:paraId="672456E4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Scale, proportion, and quantity </w:t>
                                        </w:r>
                                      </w:p>
                                      <w:p w14:paraId="78265027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Matter and energy </w:t>
                                        </w:r>
                                      </w:p>
                                      <w:p w14:paraId="70DDD483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3D6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Stability and change </w:t>
                                        </w:r>
                                      </w:p>
                                      <w:p w14:paraId="092E989C" w14:textId="77777777" w:rsidR="003B7EA2" w:rsidRPr="00703D6F" w:rsidRDefault="003B7EA2" w:rsidP="00703D6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BE299E" w14:textId="77777777" w:rsidR="003B7EA2" w:rsidRDefault="003B7EA2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DB731F" w14:textId="77777777" w:rsidR="003B7EA2" w:rsidRDefault="003B7EA2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67103C" w14:textId="485EF78C" w:rsidR="003B7EA2" w:rsidRPr="00703D6F" w:rsidRDefault="003B7EA2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703D6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vMerge w:val="restart"/>
                                  <w:shd w:val="clear" w:color="auto" w:fill="C0C0C0"/>
                                </w:tcPr>
                                <w:tbl>
                                  <w:tblPr>
                                    <w:tblW w:w="242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28"/>
                                  </w:tblGrid>
                                  <w:tr w:rsidR="003B7EA2" w:rsidRPr="00F35747" w14:paraId="7B76DC99" w14:textId="77777777" w:rsidTr="00F35747">
                                    <w:trPr>
                                      <w:trHeight w:val="1175"/>
                                    </w:trPr>
                                    <w:tc>
                                      <w:tcPr>
                                        <w:tcW w:w="2428" w:type="dxa"/>
                                      </w:tcPr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153"/>
                                        </w:tblGrid>
                                        <w:tr w:rsidR="003B7EA2" w:rsidRPr="00F35747" w14:paraId="0AB6FF92" w14:textId="77777777" w:rsidTr="00F35747">
                                          <w:trPr>
                                            <w:trHeight w:val="1001"/>
                                          </w:trPr>
                                          <w:tc>
                                            <w:tcPr>
                                              <w:tcW w:w="2153" w:type="dxa"/>
                                            </w:tcPr>
                                            <w:p w14:paraId="226E4357" w14:textId="0AF5708D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Evolution </w:t>
                                              </w:r>
                                            </w:p>
                                            <w:p w14:paraId="7B1A3306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Endosymbiosis </w:t>
                                              </w:r>
                                            </w:p>
                                            <w:p w14:paraId="372465E4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Photosynthesis </w:t>
                                              </w:r>
                                            </w:p>
                                            <w:p w14:paraId="0A65A749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Cellular respiration </w:t>
                                              </w:r>
                                            </w:p>
                                            <w:p w14:paraId="78CF4B9F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Kingdoms and clades </w:t>
                                              </w:r>
                                            </w:p>
                                            <w:p w14:paraId="43950421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Cell organelles (structure and function) </w:t>
                                              </w:r>
                                            </w:p>
                                            <w:p w14:paraId="46CC3915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Cell membrane </w:t>
                                              </w:r>
                                            </w:p>
                                            <w:p w14:paraId="23B6C554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Cellular transport </w:t>
                                              </w:r>
                                            </w:p>
                                            <w:p w14:paraId="35BCF42B" w14:textId="7EC57603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Macromolecules 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2347" w:type="dxa"/>
                                                <w:tblInd w:w="8" w:type="dxa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2347"/>
                                              </w:tblGrid>
                                              <w:tr w:rsidR="003B7EA2" w:rsidRPr="00F35747" w14:paraId="5EEEB759" w14:textId="77777777" w:rsidTr="00F35747">
                                                <w:trPr>
                                                  <w:trHeight w:val="1299"/>
                                                </w:trPr>
                                                <w:tc>
                                                  <w:tcPr>
                                                    <w:tcW w:w="2347" w:type="dxa"/>
                                                  </w:tcPr>
                                                  <w:p w14:paraId="3F06C941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Cell structures and organelles </w:t>
                                                    </w:r>
                                                  </w:p>
                                                  <w:p w14:paraId="02638EE5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Cellular reproduction (binary fission, mitosis, meiosis) </w:t>
                                                    </w:r>
                                                  </w:p>
                                                  <w:p w14:paraId="406D9739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Macromolecules </w:t>
                                                    </w:r>
                                                  </w:p>
                                                  <w:p w14:paraId="474F29BF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Cancer </w:t>
                                                    </w:r>
                                                  </w:p>
                                                  <w:p w14:paraId="43014C2B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Structure of DNA </w:t>
                                                    </w:r>
                                                  </w:p>
                                                  <w:p w14:paraId="23D3E7E9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DNA replication </w:t>
                                                    </w:r>
                                                  </w:p>
                                                  <w:p w14:paraId="1374AAC4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Synthesizing proteins </w:t>
                                                    </w:r>
                                                  </w:p>
                                                  <w:p w14:paraId="7DC7E1DD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Gene mutations </w:t>
                                                    </w:r>
                                                  </w:p>
                                                  <w:p w14:paraId="7830D21E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Enzymes </w:t>
                                                    </w:r>
                                                  </w:p>
                                                  <w:p w14:paraId="03F9CC67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Viruses vs living organisms </w:t>
                                                    </w:r>
                                                  </w:p>
                                                  <w:tbl>
                                                    <w:tblPr>
                                                      <w:tblW w:w="2201" w:type="dxa"/>
                                                      <w:tbl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blBorders>
                                                      <w:tblLayout w:type="fixed"/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2201"/>
                                                    </w:tblGrid>
                                                    <w:tr w:rsidR="003B7EA2" w:rsidRPr="00F35747" w14:paraId="63F1E028" w14:textId="77777777" w:rsidTr="00F35747">
                                                      <w:trPr>
                                                        <w:trHeight w:val="734"/>
                                                      </w:trPr>
                                                      <w:tc>
                                                        <w:tcPr>
                                                          <w:tcW w:w="2201" w:type="dxa"/>
                                                        </w:tcPr>
                                                        <w:p w14:paraId="78B06D05" w14:textId="77777777" w:rsidR="003B7EA2" w:rsidRPr="00F35747" w:rsidRDefault="003B7EA2" w:rsidP="00F35747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Sexual reproduction (binary fission, mitosis, meiosis) </w:t>
                                                          </w:r>
                                                        </w:p>
                                                        <w:p w14:paraId="23534371" w14:textId="77777777" w:rsidR="003B7EA2" w:rsidRPr="00F35747" w:rsidRDefault="003B7EA2" w:rsidP="00F35747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Mendel’s laws </w:t>
                                                          </w:r>
                                                        </w:p>
                                                        <w:p w14:paraId="4C4F0BCF" w14:textId="77777777" w:rsidR="003B7EA2" w:rsidRPr="00F35747" w:rsidRDefault="003B7EA2" w:rsidP="00F35747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Karyotypes </w:t>
                                                          </w:r>
                                                        </w:p>
                                                        <w:p w14:paraId="0F84E22A" w14:textId="77777777" w:rsidR="003B7EA2" w:rsidRPr="00F35747" w:rsidRDefault="003B7EA2" w:rsidP="00F35747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Chromosomal mutations </w:t>
                                                          </w:r>
                                                        </w:p>
                                                        <w:p w14:paraId="77E51030" w14:textId="77777777" w:rsidR="003B7EA2" w:rsidRPr="00F35747" w:rsidRDefault="003B7EA2" w:rsidP="00F35747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Dihybrid crosses </w:t>
                                                          </w:r>
                                                        </w:p>
                                                        <w:p w14:paraId="3D51E772" w14:textId="77777777" w:rsidR="003B7EA2" w:rsidRDefault="003B7EA2" w:rsidP="00F35747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 Non-Mendelian genetics</w:t>
                                                          </w:r>
                                                        </w:p>
                                                        <w:tbl>
                                                          <w:tblPr>
                                                            <w:tblW w:w="2313" w:type="dxa"/>
                                                            <w:tbl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blBorders>
                                                            <w:tblLayout w:type="fixed"/>
                                                            <w:tblLook w:val="0000" w:firstRow="0" w:lastRow="0" w:firstColumn="0" w:lastColumn="0" w:noHBand="0" w:noVBand="0"/>
                                                          </w:tblPr>
                                                          <w:tblGrid>
                                                            <w:gridCol w:w="2313"/>
                                                          </w:tblGrid>
                                                          <w:tr w:rsidR="003B7EA2" w:rsidRPr="00A941CB" w14:paraId="6BE11017" w14:textId="77777777" w:rsidTr="00A941CB">
                                                            <w:trPr>
                                                              <w:trHeight w:val="1381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2313" w:type="dxa"/>
                                                              </w:tcPr>
                                                              <w:p w14:paraId="3A951509" w14:textId="77777777" w:rsidR="003B7EA2" w:rsidRPr="00F35747" w:rsidRDefault="003B7EA2" w:rsidP="00361B0E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F35747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Evolution of viruses </w:t>
                                                                </w:r>
                                                              </w:p>
                                                              <w:p w14:paraId="0454C07C" w14:textId="77777777" w:rsidR="003B7EA2" w:rsidRPr="00F35747" w:rsidRDefault="003B7EA2" w:rsidP="00361B0E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F35747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Viruses vs living organisms </w:t>
                                                                </w:r>
                                                              </w:p>
                                                              <w:p w14:paraId="4268F531" w14:textId="77777777" w:rsidR="003B7EA2" w:rsidRPr="00F35747" w:rsidRDefault="003B7EA2" w:rsidP="00361B0E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F35747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Antibiotic resistance </w:t>
                                                                </w:r>
                                                              </w:p>
                                                              <w:p w14:paraId="4F932FB8" w14:textId="77777777" w:rsidR="003B7EA2" w:rsidRPr="00F35747" w:rsidRDefault="003B7EA2" w:rsidP="00361B0E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F35747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Genetic drift </w:t>
                                                                </w:r>
                                                              </w:p>
                                                              <w:p w14:paraId="5C9A744B" w14:textId="77777777" w:rsidR="003B7EA2" w:rsidRPr="00F35747" w:rsidRDefault="003B7EA2" w:rsidP="00361B0E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F35747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Speciation </w:t>
                                                                </w:r>
                                                              </w:p>
                                                              <w:p w14:paraId="2C6C41E8" w14:textId="77777777" w:rsidR="003B7EA2" w:rsidRPr="00F35747" w:rsidRDefault="003B7EA2" w:rsidP="00361B0E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F35747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Pattern of biodiversity </w:t>
                                                                </w:r>
                                                              </w:p>
                                                              <w:p w14:paraId="502920E5" w14:textId="77777777" w:rsidR="003B7EA2" w:rsidRPr="00F35747" w:rsidRDefault="003B7EA2" w:rsidP="00361B0E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F35747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Speciation </w:t>
                                                                </w:r>
                                                              </w:p>
                                                              <w:p w14:paraId="54DFD332" w14:textId="77777777" w:rsidR="003B7EA2" w:rsidRPr="00F35747" w:rsidRDefault="003B7EA2" w:rsidP="00361B0E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F35747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Fossil evidence </w:t>
                                                                </w:r>
                                                              </w:p>
                                                              <w:p w14:paraId="29B6157C" w14:textId="77777777" w:rsidR="003B7EA2" w:rsidRDefault="003B7EA2" w:rsidP="00361B0E">
                                                                <w:pPr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F35747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 Cell structures and organelles</w:t>
                                                                </w:r>
                                                              </w:p>
                                                              <w:p w14:paraId="79394616" w14:textId="2FC5A228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Photosynthesis </w:t>
                                                                </w:r>
                                                              </w:p>
                                                              <w:p w14:paraId="2542A332" w14:textId="77777777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Cellular respiration </w:t>
                                                                </w:r>
                                                              </w:p>
                                                              <w:p w14:paraId="087B698B" w14:textId="77777777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Biotechnology </w:t>
                                                                </w:r>
                                                              </w:p>
                                                              <w:p w14:paraId="018CABB4" w14:textId="77777777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Biodiversity (population size, carrying capacity, limiting factors, keystone species) </w:t>
                                                                </w:r>
                                                              </w:p>
                                                              <w:p w14:paraId="0CA3C055" w14:textId="77777777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Energy flow </w:t>
                                                                </w:r>
                                                              </w:p>
                                                              <w:p w14:paraId="0116293E" w14:textId="77777777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Cycling of matter </w:t>
                                                                </w:r>
                                                              </w:p>
                                                              <w:p w14:paraId="4A38DC85" w14:textId="77777777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Environmental stability and change </w:t>
                                                                </w:r>
                                                              </w:p>
                                                              <w:p w14:paraId="0270A3DD" w14:textId="77777777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Ecosystems </w:t>
                                                                </w:r>
                                                              </w:p>
                                                              <w:p w14:paraId="364B0BD5" w14:textId="77777777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Diversity and speciation </w:t>
                                                                </w:r>
                                                              </w:p>
                                                              <w:p w14:paraId="7811CD35" w14:textId="77777777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 w:rsidRPr="00A941CB"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 xml:space="preserve"> Evolution </w:t>
                                                                </w:r>
                                                              </w:p>
                                                              <w:p w14:paraId="5DFA717F" w14:textId="12686F2B" w:rsidR="003B7EA2" w:rsidRPr="00A941CB" w:rsidRDefault="003B7EA2" w:rsidP="00A941CB">
                                                                <w:pPr>
                                                                  <w:widowControl/>
                                                                  <w:adjustRightInd w:val="0"/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Times New Roman" w:eastAsiaTheme="minorHAnsi" w:hAnsi="Times New Roman" w:cs="Times New Roman"/>
                                                                    <w:color w:val="000000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All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29AB04B7" w14:textId="3F9B211B" w:rsidR="003B7EA2" w:rsidRPr="00F35747" w:rsidRDefault="003B7EA2" w:rsidP="00F35747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</w:p>
                                                        <w:p w14:paraId="20E09CF3" w14:textId="77777777" w:rsidR="003B7EA2" w:rsidRPr="00F35747" w:rsidRDefault="003B7EA2" w:rsidP="00F35747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21233681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784D5C87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  <w:p w14:paraId="2CEFE87E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4D5DC72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E6C2B0" w14:textId="4E8E96EA" w:rsidR="003B7EA2" w:rsidRPr="00F35747" w:rsidRDefault="003B7EA2" w:rsidP="00563264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vMerge w:val="restart"/>
                                  <w:shd w:val="clear" w:color="auto" w:fill="C0C0C0"/>
                                </w:tcPr>
                                <w:tbl>
                                  <w:tblPr>
                                    <w:tblW w:w="2229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13"/>
                                    <w:gridCol w:w="16"/>
                                  </w:tblGrid>
                                  <w:tr w:rsidR="003B7EA2" w:rsidRPr="00A941CB" w14:paraId="77495172" w14:textId="77777777" w:rsidTr="00361B0E">
                                    <w:trPr>
                                      <w:gridAfter w:val="1"/>
                                      <w:wAfter w:w="16" w:type="dxa"/>
                                      <w:trHeight w:val="80"/>
                                    </w:trPr>
                                    <w:tc>
                                      <w:tcPr>
                                        <w:tcW w:w="2213" w:type="dxa"/>
                                      </w:tcPr>
                                      <w:p w14:paraId="237915E2" w14:textId="77777777" w:rsidR="003B7EA2" w:rsidRPr="00A941CB" w:rsidRDefault="003B7EA2" w:rsidP="00361B0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7EA2" w:rsidRPr="00A941CB" w14:paraId="643E9160" w14:textId="77777777" w:rsidTr="00361B0E">
                                    <w:trPr>
                                      <w:trHeight w:val="613"/>
                                    </w:trPr>
                                    <w:tc>
                                      <w:tcPr>
                                        <w:tcW w:w="2229" w:type="dxa"/>
                                        <w:gridSpan w:val="2"/>
                                      </w:tcPr>
                                      <w:p w14:paraId="730F8A38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Construct explanations </w:t>
                                        </w:r>
                                      </w:p>
                                      <w:p w14:paraId="363674B7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Engage in argument from evidence </w:t>
                                        </w:r>
                                      </w:p>
                                      <w:p w14:paraId="62285962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Plan &amp; carry out Investigations </w:t>
                                        </w:r>
                                      </w:p>
                                      <w:p w14:paraId="40F9FAB0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Develop &amp; use models </w:t>
                                        </w:r>
                                      </w:p>
                                      <w:p w14:paraId="511315F7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A6DF59" w14:textId="77777777" w:rsidR="003B7EA2" w:rsidRPr="00A941CB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C8C957" w14:textId="77777777" w:rsidR="003B7EA2" w:rsidRPr="00A941CB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16"/>
                                  </w:tblGrid>
                                  <w:tr w:rsidR="003B7EA2" w:rsidRPr="00A941CB" w14:paraId="458A3B22" w14:textId="77777777">
                                    <w:trPr>
                                      <w:trHeight w:val="500"/>
                                    </w:trPr>
                                    <w:tc>
                                      <w:tcPr>
                                        <w:tcW w:w="2116" w:type="dxa"/>
                                      </w:tcPr>
                                      <w:p w14:paraId="13B5DDAE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43060C64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Develop and use models </w:t>
                                        </w:r>
                                      </w:p>
                                      <w:p w14:paraId="5A162A4C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Engage in argument from evidence </w:t>
                                        </w:r>
                                      </w:p>
                                      <w:p w14:paraId="1F619AE0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Construct explanations </w:t>
                                        </w:r>
                                      </w:p>
                                      <w:p w14:paraId="7E7F411D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Ask questions </w:t>
                                        </w:r>
                                      </w:p>
                                      <w:p w14:paraId="72F1E926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5C204A" w14:textId="77777777" w:rsidR="003B7EA2" w:rsidRPr="00A941CB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2175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17"/>
                                    <w:gridCol w:w="58"/>
                                  </w:tblGrid>
                                  <w:tr w:rsidR="003B7EA2" w:rsidRPr="00A941CB" w14:paraId="221D1A5B" w14:textId="77777777" w:rsidTr="00A941CB">
                                    <w:trPr>
                                      <w:gridAfter w:val="1"/>
                                      <w:wAfter w:w="58" w:type="dxa"/>
                                      <w:trHeight w:val="500"/>
                                    </w:trPr>
                                    <w:tc>
                                      <w:tcPr>
                                        <w:tcW w:w="2117" w:type="dxa"/>
                                      </w:tcPr>
                                      <w:p w14:paraId="098D3102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Use mathematics and computational thinking </w:t>
                                        </w:r>
                                      </w:p>
                                      <w:p w14:paraId="089DC616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Ask questions </w:t>
                                        </w:r>
                                      </w:p>
                                      <w:p w14:paraId="27C501DA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Engage in argument from evidence </w:t>
                                        </w:r>
                                      </w:p>
                                      <w:p w14:paraId="249F4837" w14:textId="77777777" w:rsidR="003B7EA2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663E629" w14:textId="77777777" w:rsidR="003B7EA2" w:rsidRPr="00A941CB" w:rsidRDefault="003B7EA2" w:rsidP="00361B0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Construct explanations </w:t>
                                        </w:r>
                                      </w:p>
                                      <w:p w14:paraId="11816600" w14:textId="77777777" w:rsidR="003B7EA2" w:rsidRPr="00A941CB" w:rsidRDefault="003B7EA2" w:rsidP="00361B0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Engage in argument from evidence </w:t>
                                        </w:r>
                                      </w:p>
                                      <w:p w14:paraId="2C32BCD5" w14:textId="77777777" w:rsidR="003B7EA2" w:rsidRPr="00A941CB" w:rsidRDefault="003B7EA2" w:rsidP="00361B0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Analyze and interpret data </w:t>
                                        </w:r>
                                      </w:p>
                                      <w:p w14:paraId="3182FF03" w14:textId="77777777" w:rsidR="003B7EA2" w:rsidRPr="00A941CB" w:rsidRDefault="003B7EA2" w:rsidP="00361B0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Develop and use models </w:t>
                                        </w:r>
                                      </w:p>
                                      <w:p w14:paraId="4BE4C317" w14:textId="6D34FB72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7EA2" w:rsidRPr="00A941CB" w14:paraId="047B44EF" w14:textId="77777777" w:rsidTr="00A941CB">
                                    <w:trPr>
                                      <w:trHeight w:val="709"/>
                                    </w:trPr>
                                    <w:tc>
                                      <w:tcPr>
                                        <w:tcW w:w="2175" w:type="dxa"/>
                                        <w:gridSpan w:val="2"/>
                                      </w:tcPr>
                                      <w:p w14:paraId="03467FD2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Plan and carry out investigations </w:t>
                                        </w:r>
                                      </w:p>
                                      <w:p w14:paraId="42A24360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Analyze and interpret data </w:t>
                                        </w:r>
                                      </w:p>
                                      <w:p w14:paraId="65FF9A88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Construct explanations </w:t>
                                        </w:r>
                                      </w:p>
                                      <w:p w14:paraId="19D85064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Develop and use models </w:t>
                                        </w:r>
                                      </w:p>
                                      <w:p w14:paraId="1A90BEE8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941C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● Engage in argument from evidence </w:t>
                                        </w:r>
                                      </w:p>
                                      <w:p w14:paraId="3DF8950F" w14:textId="77777777" w:rsidR="003B7EA2" w:rsidRPr="00A941CB" w:rsidRDefault="003B7EA2" w:rsidP="00A941C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CD3CADC" w14:textId="77777777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3B96D1" w14:textId="77777777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C79B33" w14:textId="541A18F0" w:rsidR="003B7EA2" w:rsidRPr="00C61B6D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61B6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Merge w:val="restart"/>
                                  <w:shd w:val="clear" w:color="auto" w:fill="C0C0C0"/>
                                </w:tcPr>
                                <w:p w14:paraId="622F4AD4" w14:textId="77777777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2224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24"/>
                                  </w:tblGrid>
                                  <w:tr w:rsidR="003B7EA2" w:rsidRPr="00B60004" w14:paraId="5D47BCD9" w14:textId="77777777" w:rsidTr="00361B0E">
                                    <w:trPr>
                                      <w:trHeight w:val="420"/>
                                    </w:trPr>
                                    <w:tc>
                                      <w:tcPr>
                                        <w:tcW w:w="2224" w:type="dxa"/>
                                      </w:tcPr>
                                      <w:p w14:paraId="4A747FEC" w14:textId="243B9F2F" w:rsidR="003B7EA2" w:rsidRPr="00B60004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Protists are a challenging group to classify. </w:t>
                                        </w:r>
                                      </w:p>
                                      <w:p w14:paraId="725C62D0" w14:textId="140FC89B" w:rsidR="003B7EA2" w:rsidRPr="00B60004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Teacher Background: </w:t>
                                        </w:r>
                                        <w:hyperlink r:id="rId4" w:history="1">
                                          <w:r w:rsidRPr="00EC470F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https://goo.gl/acXhSK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039BAB77" w14:textId="77777777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0DA7EF" w14:textId="77777777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85"/>
                                  </w:tblGrid>
                                  <w:tr w:rsidR="003B7EA2" w:rsidRPr="00B60004" w14:paraId="5F8ADABE" w14:textId="77777777">
                                    <w:trPr>
                                      <w:trHeight w:val="392"/>
                                    </w:trPr>
                                    <w:tc>
                                      <w:tcPr>
                                        <w:tcW w:w="1885" w:type="dxa"/>
                                      </w:tcPr>
                                      <w:p w14:paraId="29752E41" w14:textId="77777777" w:rsidR="003B7EA2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1B7D94C" w14:textId="77777777" w:rsidR="003B7EA2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62FA6F8" w14:textId="77777777" w:rsidR="003B7EA2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4F03C09" w14:textId="15180976" w:rsidR="003B7EA2" w:rsidRPr="00B60004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Sickle cell disease may be reversed by gene therapy. </w:t>
                                        </w:r>
                                      </w:p>
                                      <w:p w14:paraId="1F3C18A9" w14:textId="132D352F" w:rsidR="003B7EA2" w:rsidRPr="00B60004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Teacher Background: </w:t>
                                        </w:r>
                                        <w:hyperlink r:id="rId5" w:history="1">
                                          <w:r w:rsidRPr="00EC470F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https://goo.gl/Q7FQvX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5F00BFE2" w14:textId="476F6525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8829C4" w14:textId="5DB6F834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5CBEFA" w14:textId="77777777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2"/>
                                  </w:tblGrid>
                                  <w:tr w:rsidR="003B7EA2" w:rsidRPr="00B60004" w14:paraId="7593F01C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2142" w:type="dxa"/>
                                      </w:tcPr>
                                      <w:p w14:paraId="14F4274A" w14:textId="77777777" w:rsidR="003B7EA2" w:rsidRPr="00B60004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Siblings do not look like each other or their parents. </w:t>
                                        </w:r>
                                      </w:p>
                                    </w:tc>
                                  </w:tr>
                                </w:tbl>
                                <w:p w14:paraId="1F5BBF13" w14:textId="77777777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BE0197" w14:textId="77777777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26"/>
                                  </w:tblGrid>
                                  <w:tr w:rsidR="003B7EA2" w:rsidRPr="00B60004" w14:paraId="4849D1C4" w14:textId="77777777">
                                    <w:trPr>
                                      <w:trHeight w:val="392"/>
                                    </w:trPr>
                                    <w:tc>
                                      <w:tcPr>
                                        <w:tcW w:w="2426" w:type="dxa"/>
                                      </w:tcPr>
                                      <w:p w14:paraId="3D64E669" w14:textId="77777777" w:rsidR="003B7EA2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EF6F769" w14:textId="77777777" w:rsidR="003B7EA2" w:rsidRPr="00B60004" w:rsidRDefault="003B7EA2" w:rsidP="00361B0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Antibiotics use may lead to resistance in bacteria. </w:t>
                                        </w:r>
                                      </w:p>
                                      <w:p w14:paraId="137E6F72" w14:textId="77777777" w:rsidR="003B7EA2" w:rsidRDefault="003B7EA2" w:rsidP="00361B0E"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Teacher Background: </w:t>
                                        </w:r>
                                        <w:hyperlink r:id="rId6" w:history="1">
                                          <w:r w:rsidRPr="00EC470F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https://goo.gl/sFi9h1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009676C1" w14:textId="77777777" w:rsidR="003B7EA2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D02D12F" w14:textId="77777777" w:rsidR="003B7EA2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E02F3F5" w14:textId="77777777" w:rsidR="003B7EA2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307CB47" w14:textId="77777777" w:rsidR="003B7EA2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D4FAE7D" w14:textId="3991A230" w:rsidR="003B7EA2" w:rsidRPr="00B60004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Human activities can cause major shifts in ecosystems. </w:t>
                                        </w:r>
                                      </w:p>
                                      <w:p w14:paraId="14E5A078" w14:textId="0F557E96" w:rsidR="003B7EA2" w:rsidRPr="00B60004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Teacher Background: </w:t>
                                        </w:r>
                                        <w:hyperlink r:id="rId7" w:history="1">
                                          <w:r w:rsidRPr="00EC470F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https://goo.gl/0s2RjV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i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6DCDA298" w14:textId="0291CBFA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4AE10E" w14:textId="15D22E7C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4E03EB" w14:textId="6D6596AA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556C94" w14:textId="36332C14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tbl>
                                  <w:tblPr>
                                    <w:tblW w:w="2313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13"/>
                                  </w:tblGrid>
                                  <w:tr w:rsidR="003B7EA2" w:rsidRPr="00B60004" w14:paraId="29F41228" w14:textId="77777777" w:rsidTr="00B60004">
                                    <w:trPr>
                                      <w:trHeight w:val="399"/>
                                    </w:trPr>
                                    <w:tc>
                                      <w:tcPr>
                                        <w:tcW w:w="2313" w:type="dxa"/>
                                      </w:tcPr>
                                      <w:p w14:paraId="04E395BC" w14:textId="33E014AC" w:rsidR="003B7EA2" w:rsidRPr="00B60004" w:rsidRDefault="003B7EA2" w:rsidP="00B6000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W</w:t>
                                        </w:r>
                                        <w:r w:rsidRPr="00B6000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rite a scientific paper explaining the causes of Sickle cell anemia and its prognosis. </w:t>
                                        </w:r>
                                      </w:p>
                                    </w:tc>
                                  </w:tr>
                                </w:tbl>
                                <w:p w14:paraId="5254B7F8" w14:textId="4B568414" w:rsidR="003B7EA2" w:rsidRPr="00A941CB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7EA2" w:rsidRPr="00A941CB" w14:paraId="53278403" w14:textId="77777777" w:rsidTr="003B7EA2">
                              <w:trPr>
                                <w:cantSplit/>
                                <w:trHeight w:val="3303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4A6DEC1" w14:textId="79C32678" w:rsidR="003B7EA2" w:rsidRDefault="003B7EA2" w:rsidP="000C0417">
                                  <w:pPr>
                                    <w:pStyle w:val="TableParagraph"/>
                                    <w:spacing w:before="53"/>
                                    <w:ind w:left="4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/>
                                  <w:shd w:val="clear" w:color="auto" w:fill="DBE5F1" w:themeFill="accent1" w:themeFillTint="33"/>
                                </w:tcPr>
                                <w:p w14:paraId="57AFE515" w14:textId="77777777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/>
                                  <w:shd w:val="clear" w:color="auto" w:fill="BFBFBF" w:themeFill="background1" w:themeFillShade="BF"/>
                                </w:tcPr>
                                <w:p w14:paraId="6B2F0BEF" w14:textId="4128DCEA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vMerge/>
                                  <w:shd w:val="clear" w:color="auto" w:fill="C0C0C0"/>
                                </w:tcPr>
                                <w:p w14:paraId="06E9D341" w14:textId="77777777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shd w:val="clear" w:color="auto" w:fill="C0C0C0"/>
                                </w:tcPr>
                                <w:p w14:paraId="535A08CE" w14:textId="77777777" w:rsidR="003B7EA2" w:rsidRPr="00A941CB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/>
                                  <w:shd w:val="clear" w:color="auto" w:fill="C0C0C0"/>
                                </w:tcPr>
                                <w:p w14:paraId="5CDFD581" w14:textId="39D994D2" w:rsidR="003B7EA2" w:rsidRPr="00A941CB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7EA2" w14:paraId="4FE00538" w14:textId="77777777" w:rsidTr="003B7EA2">
                              <w:trPr>
                                <w:cantSplit/>
                                <w:trHeight w:val="3440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753DB9" w14:textId="2D08C12E" w:rsidR="003B7EA2" w:rsidRDefault="003B7EA2" w:rsidP="000C0417">
                                  <w:pPr>
                                    <w:pStyle w:val="TableParagraph"/>
                                    <w:spacing w:before="53"/>
                                    <w:ind w:left="1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 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79EDFB5A" w14:textId="77777777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0E8FFD5" w14:textId="5B918D7E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5AB5929" w14:textId="77777777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9883803" w14:textId="77777777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7CD6DC4" w14:textId="3F970D60" w:rsidR="003B7EA2" w:rsidRDefault="003B7EA2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.5pt;margin-top:36.25pt;width:721.5pt;height:5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"/>
                        <w:gridCol w:w="2419"/>
                        <w:gridCol w:w="7"/>
                        <w:gridCol w:w="2153"/>
                        <w:gridCol w:w="3157"/>
                        <w:gridCol w:w="3150"/>
                        <w:gridCol w:w="2970"/>
                      </w:tblGrid>
                      <w:tr w:rsidR="003B7EA2" w14:paraId="36C5752F" w14:textId="77777777" w:rsidTr="003B7EA2">
                        <w:trPr>
                          <w:trHeight w:val="557"/>
                        </w:trPr>
                        <w:tc>
                          <w:tcPr>
                            <w:tcW w:w="539" w:type="dxa"/>
                            <w:shd w:val="clear" w:color="auto" w:fill="BEBEBE"/>
                          </w:tcPr>
                          <w:p w14:paraId="57308C47" w14:textId="77777777" w:rsidR="003B7EA2" w:rsidRDefault="003B7EA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shd w:val="clear" w:color="auto" w:fill="C0C0C0"/>
                            <w:vAlign w:val="center"/>
                          </w:tcPr>
                          <w:p w14:paraId="74CC91B3" w14:textId="2334ED80" w:rsidR="003B7EA2" w:rsidRPr="00897228" w:rsidRDefault="003B7EA2" w:rsidP="0089722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>Standards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C0C0C0"/>
                          </w:tcPr>
                          <w:p w14:paraId="13321405" w14:textId="677B4EE3" w:rsidR="003B7EA2" w:rsidRPr="00897228" w:rsidRDefault="003B7EA2" w:rsidP="00897228">
                            <w:pPr>
                              <w:pStyle w:val="TableParagraph"/>
                              <w:spacing w:before="52"/>
                              <w:ind w:left="26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Cross Cutting Concepts</w:t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C0C0C0"/>
                          </w:tcPr>
                          <w:p w14:paraId="1CFF3422" w14:textId="6D8FF972" w:rsidR="003B7EA2" w:rsidRPr="00897228" w:rsidRDefault="003B7EA2" w:rsidP="00897228">
                            <w:pPr>
                              <w:pStyle w:val="TableParagraph"/>
                              <w:spacing w:before="52"/>
                              <w:ind w:left="23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Core Ideas</w:t>
                            </w:r>
                          </w:p>
                        </w:tc>
                        <w:tc>
                          <w:tcPr>
                            <w:tcW w:w="3150" w:type="dxa"/>
                            <w:shd w:val="clear" w:color="auto" w:fill="C0C0C0"/>
                          </w:tcPr>
                          <w:p w14:paraId="469BF2FB" w14:textId="7F8660EE" w:rsidR="003B7EA2" w:rsidRPr="00897228" w:rsidRDefault="003B7EA2" w:rsidP="00897228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Science and Engineering Practices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C0C0C0"/>
                          </w:tcPr>
                          <w:p w14:paraId="2AA99CBE" w14:textId="27CDEBD3" w:rsidR="003B7EA2" w:rsidRPr="00897228" w:rsidRDefault="003B7EA2" w:rsidP="00897228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Anchoring Phenomenon</w:t>
                            </w:r>
                          </w:p>
                        </w:tc>
                      </w:tr>
                      <w:tr w:rsidR="003B7EA2" w:rsidRPr="00A941CB" w14:paraId="1FDCDA7A" w14:textId="77777777" w:rsidTr="003B7EA2">
                        <w:trPr>
                          <w:cantSplit/>
                          <w:trHeight w:val="2821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02D4CBD" w14:textId="32B8C924" w:rsidR="003B7EA2" w:rsidRDefault="003B7EA2" w:rsidP="000C0417">
                            <w:pPr>
                              <w:pStyle w:val="TableParagraph"/>
                              <w:spacing w:before="53"/>
                              <w:ind w:left="1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 w:val="restart"/>
                            <w:shd w:val="clear" w:color="auto" w:fill="DBE5F1" w:themeFill="accent1" w:themeFillTint="33"/>
                          </w:tcPr>
                          <w:p w14:paraId="149BA153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Patterns in Living Systems</w:t>
                            </w:r>
                          </w:p>
                          <w:tbl>
                            <w:tblPr>
                              <w:tblW w:w="256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69"/>
                            </w:tblGrid>
                            <w:tr w:rsidR="003B7EA2" w:rsidRPr="006F2AE1" w14:paraId="3FDA2CA2" w14:textId="77777777" w:rsidTr="006F2AE1">
                              <w:trPr>
                                <w:trHeight w:val="129"/>
                              </w:trPr>
                              <w:tc>
                                <w:tcPr>
                                  <w:tcW w:w="2569" w:type="dxa"/>
                                </w:tcPr>
                                <w:p w14:paraId="125B94B1" w14:textId="17BDB42F" w:rsidR="003B7EA2" w:rsidRPr="006F2AE1" w:rsidRDefault="003B7EA2" w:rsidP="006F2AE1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SB1.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a,c</w:t>
                                  </w:r>
                                  <w:proofErr w:type="gramEnd"/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,d,e;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SB4.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a,b; </w:t>
                                  </w:r>
                                </w:p>
                                <w:p w14:paraId="5E641082" w14:textId="77777777" w:rsidR="003B7EA2" w:rsidRPr="006F2AE1" w:rsidRDefault="003B7EA2" w:rsidP="006F2AE1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SB5.b </w:t>
                                  </w:r>
                                </w:p>
                              </w:tc>
                            </w:tr>
                          </w:tbl>
                          <w:p w14:paraId="3FC753CD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6E8E9A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5B0921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1DE4FED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049EB0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Structure &amp; Function of Molecular Genetics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66"/>
                            </w:tblGrid>
                            <w:tr w:rsidR="003B7EA2" w:rsidRPr="006F2AE1" w14:paraId="7A50BEA7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066" w:type="dxa"/>
                                </w:tcPr>
                                <w:p w14:paraId="64D92AED" w14:textId="685B6DD5" w:rsidR="003B7EA2" w:rsidRPr="006F2AE1" w:rsidRDefault="003B7EA2" w:rsidP="006F2AE1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SB1.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a,b</w:t>
                                  </w:r>
                                  <w:proofErr w:type="gramEnd"/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,c;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SB2.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a,b,c;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SB3.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SB4.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SB6.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a,c </w:t>
                                  </w:r>
                                </w:p>
                              </w:tc>
                            </w:tr>
                          </w:tbl>
                          <w:p w14:paraId="63035C33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D7AFE1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159A46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0F0C1E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12D784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9B5D33" w14:textId="7D254D49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Patterns of Heredity &amp; Selection</w:t>
                            </w:r>
                          </w:p>
                          <w:tbl>
                            <w:tblPr>
                              <w:tblW w:w="242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29"/>
                            </w:tblGrid>
                            <w:tr w:rsidR="003B7EA2" w:rsidRPr="006F2AE1" w14:paraId="76F00736" w14:textId="77777777" w:rsidTr="006F2AE1">
                              <w:trPr>
                                <w:trHeight w:val="194"/>
                              </w:trPr>
                              <w:tc>
                                <w:tcPr>
                                  <w:tcW w:w="2429" w:type="dxa"/>
                                </w:tcPr>
                                <w:p w14:paraId="7847D62A" w14:textId="1DB4A858" w:rsidR="003B7EA2" w:rsidRPr="006F2AE1" w:rsidRDefault="003B7EA2" w:rsidP="006F2AE1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SB1.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SB2.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b; </w:t>
                                  </w:r>
                                  <w:proofErr w:type="gramStart"/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SB3.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a,b</w:t>
                                  </w:r>
                                  <w:proofErr w:type="gramEnd"/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,c;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SB5.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a,e;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SB6.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b,d </w:t>
                                  </w:r>
                                </w:p>
                              </w:tc>
                            </w:tr>
                          </w:tbl>
                          <w:p w14:paraId="1B0B8B5D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346D03" w14:textId="3CE2AF4E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F78713D" w14:textId="77777777" w:rsidR="003B7EA2" w:rsidRDefault="003B7EA2" w:rsidP="00361B0E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Stability &amp; Change in Populations Over Time</w:t>
                            </w:r>
                          </w:p>
                          <w:tbl>
                            <w:tblPr>
                              <w:tblW w:w="2762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62"/>
                            </w:tblGrid>
                            <w:tr w:rsidR="003B7EA2" w:rsidRPr="00F35747" w14:paraId="712212C4" w14:textId="77777777" w:rsidTr="007B417E">
                              <w:trPr>
                                <w:trHeight w:val="161"/>
                              </w:trPr>
                              <w:tc>
                                <w:tcPr>
                                  <w:tcW w:w="2762" w:type="dxa"/>
                                </w:tcPr>
                                <w:p w14:paraId="2A9D0FDF" w14:textId="77777777" w:rsidR="003B7EA2" w:rsidRPr="00F35747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B1.</w:t>
                                  </w:r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a; </w:t>
                                  </w:r>
                                  <w:proofErr w:type="gramStart"/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SB4.</w:t>
                                  </w:r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a,c</w:t>
                                  </w:r>
                                  <w:proofErr w:type="gramEnd"/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SB5.</w:t>
                                  </w:r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a,e; </w:t>
                                  </w:r>
                                </w:p>
                                <w:p w14:paraId="6676A843" w14:textId="77777777" w:rsidR="003B7EA2" w:rsidRPr="00F35747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SB6.</w:t>
                                  </w:r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a,b</w:t>
                                  </w:r>
                                  <w:proofErr w:type="gramEnd"/>
                                  <w:r w:rsidRPr="00F3574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,c,d,e </w:t>
                                  </w:r>
                                </w:p>
                              </w:tc>
                            </w:tr>
                          </w:tbl>
                          <w:p w14:paraId="5F6C20B2" w14:textId="4336CFC8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8CDF8C2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60BF09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Stability &amp; Change in Ecosystems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3"/>
                            </w:tblGrid>
                            <w:tr w:rsidR="003B7EA2" w:rsidRPr="006F2AE1" w14:paraId="274749B0" w14:textId="77777777" w:rsidTr="006F2AE1">
                              <w:trPr>
                                <w:trHeight w:val="185"/>
                              </w:trPr>
                              <w:tc>
                                <w:tcPr>
                                  <w:tcW w:w="2413" w:type="dxa"/>
                                </w:tcPr>
                                <w:p w14:paraId="296BCA94" w14:textId="427BA13F" w:rsidR="003B7EA2" w:rsidRPr="006F2AE1" w:rsidRDefault="003B7EA2" w:rsidP="006F2AE1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SB1.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SB2.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c; </w:t>
                                  </w:r>
                                  <w:proofErr w:type="gramStart"/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SB5.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a,b</w:t>
                                  </w:r>
                                  <w:proofErr w:type="gramEnd"/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,c,d,e; 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SB6.</w:t>
                                  </w:r>
                                  <w:r w:rsidRPr="006F2AE1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a,b </w:t>
                                  </w:r>
                                </w:p>
                              </w:tc>
                            </w:tr>
                          </w:tbl>
                          <w:p w14:paraId="7C6539FD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84853CD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5804FA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820E67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BF6973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FA01E7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C61618A" w14:textId="77777777" w:rsidR="003B7EA2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Sickle Cell Capstone</w:t>
                            </w:r>
                          </w:p>
                          <w:p w14:paraId="0153DCF9" w14:textId="4DA0F584" w:rsidR="003B7EA2" w:rsidRPr="006F2AE1" w:rsidRDefault="003B7EA2" w:rsidP="00F35747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F2AE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All Biology GSE Standards</w:t>
                            </w:r>
                          </w:p>
                        </w:tc>
                        <w:tc>
                          <w:tcPr>
                            <w:tcW w:w="2153" w:type="dxa"/>
                            <w:vMerge w:val="restart"/>
                            <w:shd w:val="clear" w:color="auto" w:fill="BFBFBF" w:themeFill="background1" w:themeFillShade="BF"/>
                          </w:tcPr>
                          <w:tbl>
                            <w:tblPr>
                              <w:tblW w:w="2227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3"/>
                              <w:gridCol w:w="464"/>
                            </w:tblGrid>
                            <w:tr w:rsidR="003B7EA2" w:rsidRPr="00F35747" w14:paraId="4F5F28BF" w14:textId="77777777" w:rsidTr="00361B0E">
                              <w:trPr>
                                <w:trHeight w:val="80"/>
                              </w:trPr>
                              <w:tc>
                                <w:tcPr>
                                  <w:tcW w:w="2227" w:type="dxa"/>
                                  <w:gridSpan w:val="2"/>
                                </w:tcPr>
                                <w:p w14:paraId="0141AB8E" w14:textId="77777777" w:rsidR="003B7EA2" w:rsidRPr="00F35747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7EA2" w:rsidRPr="00703D6F" w14:paraId="53A8C055" w14:textId="77777777" w:rsidTr="00361B0E">
                              <w:trPr>
                                <w:gridAfter w:val="1"/>
                                <w:wAfter w:w="464" w:type="dxa"/>
                                <w:trHeight w:val="302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6DE9F300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Patterns </w:t>
                                  </w:r>
                                </w:p>
                                <w:p w14:paraId="431C29E8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Matter and energy </w:t>
                                  </w:r>
                                </w:p>
                                <w:p w14:paraId="2A807A21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Structure and function </w:t>
                                  </w:r>
                                </w:p>
                                <w:p w14:paraId="1DDA1D74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5E20F0" w14:textId="77777777" w:rsidR="003B7EA2" w:rsidRPr="00703D6F" w:rsidRDefault="003B7EA2" w:rsidP="00703D6F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B2257C6" w14:textId="77777777" w:rsidR="003B7EA2" w:rsidRPr="00703D6F" w:rsidRDefault="003B7EA2" w:rsidP="00703D6F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theme="minorBid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64"/>
                            </w:tblGrid>
                            <w:tr w:rsidR="003B7EA2" w:rsidRPr="00703D6F" w14:paraId="4457CDE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164" w:type="dxa"/>
                                </w:tcPr>
                                <w:p w14:paraId="7F8E36CB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703D6F"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14:paraId="0DD91138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Structure and function </w:t>
                                  </w:r>
                                </w:p>
                                <w:p w14:paraId="5B765467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Systems and system models </w:t>
                                  </w:r>
                                </w:p>
                                <w:p w14:paraId="6590E30F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Cause and effect </w:t>
                                  </w:r>
                                </w:p>
                                <w:p w14:paraId="0263A905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CD7C1E" w14:textId="77777777" w:rsidR="003B7EA2" w:rsidRPr="00703D6F" w:rsidRDefault="003B7EA2" w:rsidP="00703D6F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F1F608B" w14:textId="77777777" w:rsidR="003B7EA2" w:rsidRPr="00703D6F" w:rsidRDefault="003B7EA2" w:rsidP="00703D6F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theme="minorBid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3B7EA2" w:rsidRPr="00703D6F" w14:paraId="4D67460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1C77F93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703D6F"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14:paraId="3D760464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Patterns </w:t>
                                  </w:r>
                                </w:p>
                                <w:p w14:paraId="73934FEF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Scale, proportion, and quantity </w:t>
                                  </w:r>
                                </w:p>
                                <w:p w14:paraId="756E7B55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Systems and system models </w:t>
                                  </w:r>
                                </w:p>
                                <w:p w14:paraId="2A7E614B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B170A9" w14:textId="77777777" w:rsidR="003B7EA2" w:rsidRPr="00F35747" w:rsidRDefault="003B7EA2" w:rsidP="00361B0E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5747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 Cause and effect </w:t>
                            </w:r>
                          </w:p>
                          <w:p w14:paraId="7D3BEBEB" w14:textId="77777777" w:rsidR="003B7EA2" w:rsidRPr="00F35747" w:rsidRDefault="003B7EA2" w:rsidP="00361B0E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5747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 Stability and change </w:t>
                            </w:r>
                          </w:p>
                          <w:p w14:paraId="7ED67F1E" w14:textId="77777777" w:rsidR="003B7EA2" w:rsidRPr="00F35747" w:rsidRDefault="003B7EA2" w:rsidP="00361B0E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5747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 Patterns </w:t>
                            </w:r>
                          </w:p>
                          <w:p w14:paraId="52DEC7B5" w14:textId="77777777" w:rsidR="003B7EA2" w:rsidRPr="00703D6F" w:rsidRDefault="003B7EA2" w:rsidP="00703D6F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7A0499D" w14:textId="77777777" w:rsidR="003B7EA2" w:rsidRPr="00703D6F" w:rsidRDefault="003B7EA2" w:rsidP="00703D6F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theme="minorBid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7"/>
                            </w:tblGrid>
                            <w:tr w:rsidR="003B7EA2" w:rsidRPr="00703D6F" w14:paraId="5BA1454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6B34E439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703D6F"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14:paraId="672456E4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Scale, proportion, and quantity </w:t>
                                  </w:r>
                                </w:p>
                                <w:p w14:paraId="78265027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Matter and energy </w:t>
                                  </w:r>
                                </w:p>
                                <w:p w14:paraId="70DDD483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3D6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Stability and change </w:t>
                                  </w:r>
                                </w:p>
                                <w:p w14:paraId="092E989C" w14:textId="77777777" w:rsidR="003B7EA2" w:rsidRPr="00703D6F" w:rsidRDefault="003B7EA2" w:rsidP="00703D6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E299E" w14:textId="77777777" w:rsidR="003B7EA2" w:rsidRDefault="003B7EA2" w:rsidP="002535AC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DB731F" w14:textId="77777777" w:rsidR="003B7EA2" w:rsidRDefault="003B7EA2" w:rsidP="002535AC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67103C" w14:textId="485EF78C" w:rsidR="003B7EA2" w:rsidRPr="00703D6F" w:rsidRDefault="003B7EA2" w:rsidP="002535AC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03D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3157" w:type="dxa"/>
                            <w:vMerge w:val="restart"/>
                            <w:shd w:val="clear" w:color="auto" w:fill="C0C0C0"/>
                          </w:tcPr>
                          <w:tbl>
                            <w:tblPr>
                              <w:tblW w:w="242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28"/>
                            </w:tblGrid>
                            <w:tr w:rsidR="003B7EA2" w:rsidRPr="00F35747" w14:paraId="7B76DC99" w14:textId="77777777" w:rsidTr="00F35747">
                              <w:trPr>
                                <w:trHeight w:val="1175"/>
                              </w:trPr>
                              <w:tc>
                                <w:tcPr>
                                  <w:tcW w:w="2428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53"/>
                                  </w:tblGrid>
                                  <w:tr w:rsidR="003B7EA2" w:rsidRPr="00F35747" w14:paraId="0AB6FF92" w14:textId="77777777" w:rsidTr="00F35747">
                                    <w:trPr>
                                      <w:trHeight w:val="1001"/>
                                    </w:trPr>
                                    <w:tc>
                                      <w:tcPr>
                                        <w:tcW w:w="2153" w:type="dxa"/>
                                      </w:tcPr>
                                      <w:p w14:paraId="226E4357" w14:textId="0AF5708D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Evolution </w:t>
                                        </w:r>
                                      </w:p>
                                      <w:p w14:paraId="7B1A3306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Endosymbiosis </w:t>
                                        </w:r>
                                      </w:p>
                                      <w:p w14:paraId="372465E4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Photosynthesis </w:t>
                                        </w:r>
                                      </w:p>
                                      <w:p w14:paraId="0A65A749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Cellular respiration </w:t>
                                        </w:r>
                                      </w:p>
                                      <w:p w14:paraId="78CF4B9F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Kingdoms and clades </w:t>
                                        </w:r>
                                      </w:p>
                                      <w:p w14:paraId="43950421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Cell organelles (structure and function) </w:t>
                                        </w:r>
                                      </w:p>
                                      <w:p w14:paraId="46CC3915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Cell membrane </w:t>
                                        </w:r>
                                      </w:p>
                                      <w:p w14:paraId="23B6C554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Cellular transport </w:t>
                                        </w:r>
                                      </w:p>
                                      <w:p w14:paraId="35BCF42B" w14:textId="7EC57603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574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Macromolecules </w:t>
                                        </w:r>
                                      </w:p>
                                      <w:tbl>
                                        <w:tblPr>
                                          <w:tblW w:w="2347" w:type="dxa"/>
                                          <w:tblInd w:w="8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347"/>
                                        </w:tblGrid>
                                        <w:tr w:rsidR="003B7EA2" w:rsidRPr="00F35747" w14:paraId="5EEEB759" w14:textId="77777777" w:rsidTr="00F35747">
                                          <w:trPr>
                                            <w:trHeight w:val="1299"/>
                                          </w:trPr>
                                          <w:tc>
                                            <w:tcPr>
                                              <w:tcW w:w="2347" w:type="dxa"/>
                                            </w:tcPr>
                                            <w:p w14:paraId="3F06C941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Cell structures and organelles </w:t>
                                              </w:r>
                                            </w:p>
                                            <w:p w14:paraId="02638EE5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Cellular reproduction (binary fission, mitosis, meiosis) </w:t>
                                              </w:r>
                                            </w:p>
                                            <w:p w14:paraId="406D9739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Macromolecules </w:t>
                                              </w:r>
                                            </w:p>
                                            <w:p w14:paraId="474F29BF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Cancer </w:t>
                                              </w:r>
                                            </w:p>
                                            <w:p w14:paraId="43014C2B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Structure of DNA </w:t>
                                              </w:r>
                                            </w:p>
                                            <w:p w14:paraId="23D3E7E9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DNA replication </w:t>
                                              </w:r>
                                            </w:p>
                                            <w:p w14:paraId="1374AAC4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Synthesizing proteins </w:t>
                                              </w:r>
                                            </w:p>
                                            <w:p w14:paraId="7DC7E1DD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Gene mutations </w:t>
                                              </w:r>
                                            </w:p>
                                            <w:p w14:paraId="7830D21E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Enzymes </w:t>
                                              </w:r>
                                            </w:p>
                                            <w:p w14:paraId="03F9CC67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35747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Viruses vs living organisms 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2201" w:type="dxa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2201"/>
                                              </w:tblGrid>
                                              <w:tr w:rsidR="003B7EA2" w:rsidRPr="00F35747" w14:paraId="63F1E028" w14:textId="77777777" w:rsidTr="00F35747">
                                                <w:trPr>
                                                  <w:trHeight w:val="734"/>
                                                </w:trPr>
                                                <w:tc>
                                                  <w:tcPr>
                                                    <w:tcW w:w="2201" w:type="dxa"/>
                                                  </w:tcPr>
                                                  <w:p w14:paraId="78B06D05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Sexual reproduction (binary fission, mitosis, meiosis) </w:t>
                                                    </w:r>
                                                  </w:p>
                                                  <w:p w14:paraId="23534371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Mendel’s laws </w:t>
                                                    </w:r>
                                                  </w:p>
                                                  <w:p w14:paraId="4C4F0BCF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Karyotypes </w:t>
                                                    </w:r>
                                                  </w:p>
                                                  <w:p w14:paraId="0F84E22A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Chromosomal mutations </w:t>
                                                    </w:r>
                                                  </w:p>
                                                  <w:p w14:paraId="77E51030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Dihybrid crosses </w:t>
                                                    </w:r>
                                                  </w:p>
                                                  <w:p w14:paraId="3D51E772" w14:textId="77777777" w:rsidR="003B7EA2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35747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> Non-Mendelian genetics</w:t>
                                                    </w:r>
                                                  </w:p>
                                                  <w:tbl>
                                                    <w:tblPr>
                                                      <w:tblW w:w="2313" w:type="dxa"/>
                                                      <w:tbl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blBorders>
                                                      <w:tblLayout w:type="fixed"/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2313"/>
                                                    </w:tblGrid>
                                                    <w:tr w:rsidR="003B7EA2" w:rsidRPr="00A941CB" w14:paraId="6BE11017" w14:textId="77777777" w:rsidTr="00A941CB">
                                                      <w:trPr>
                                                        <w:trHeight w:val="1381"/>
                                                      </w:trPr>
                                                      <w:tc>
                                                        <w:tcPr>
                                                          <w:tcW w:w="2313" w:type="dxa"/>
                                                        </w:tcPr>
                                                        <w:p w14:paraId="3A951509" w14:textId="77777777" w:rsidR="003B7EA2" w:rsidRPr="00F35747" w:rsidRDefault="003B7EA2" w:rsidP="00361B0E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Evolution of viruses </w:t>
                                                          </w:r>
                                                        </w:p>
                                                        <w:p w14:paraId="0454C07C" w14:textId="77777777" w:rsidR="003B7EA2" w:rsidRPr="00F35747" w:rsidRDefault="003B7EA2" w:rsidP="00361B0E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Viruses vs living organisms </w:t>
                                                          </w:r>
                                                        </w:p>
                                                        <w:p w14:paraId="4268F531" w14:textId="77777777" w:rsidR="003B7EA2" w:rsidRPr="00F35747" w:rsidRDefault="003B7EA2" w:rsidP="00361B0E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Antibiotic resistance </w:t>
                                                          </w:r>
                                                        </w:p>
                                                        <w:p w14:paraId="4F932FB8" w14:textId="77777777" w:rsidR="003B7EA2" w:rsidRPr="00F35747" w:rsidRDefault="003B7EA2" w:rsidP="00361B0E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Genetic drift </w:t>
                                                          </w:r>
                                                        </w:p>
                                                        <w:p w14:paraId="5C9A744B" w14:textId="77777777" w:rsidR="003B7EA2" w:rsidRPr="00F35747" w:rsidRDefault="003B7EA2" w:rsidP="00361B0E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Speciation </w:t>
                                                          </w:r>
                                                        </w:p>
                                                        <w:p w14:paraId="2C6C41E8" w14:textId="77777777" w:rsidR="003B7EA2" w:rsidRPr="00F35747" w:rsidRDefault="003B7EA2" w:rsidP="00361B0E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Pattern of biodiversity </w:t>
                                                          </w:r>
                                                        </w:p>
                                                        <w:p w14:paraId="502920E5" w14:textId="77777777" w:rsidR="003B7EA2" w:rsidRPr="00F35747" w:rsidRDefault="003B7EA2" w:rsidP="00361B0E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Speciation </w:t>
                                                          </w:r>
                                                        </w:p>
                                                        <w:p w14:paraId="54DFD332" w14:textId="77777777" w:rsidR="003B7EA2" w:rsidRPr="00F35747" w:rsidRDefault="003B7EA2" w:rsidP="00361B0E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Fossil evidence </w:t>
                                                          </w:r>
                                                        </w:p>
                                                        <w:p w14:paraId="29B6157C" w14:textId="77777777" w:rsidR="003B7EA2" w:rsidRDefault="003B7EA2" w:rsidP="00361B0E">
                                                          <w:pPr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F35747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 Cell structures and organelles</w:t>
                                                          </w:r>
                                                        </w:p>
                                                        <w:p w14:paraId="79394616" w14:textId="2FC5A228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Photosynthesis </w:t>
                                                          </w:r>
                                                        </w:p>
                                                        <w:p w14:paraId="2542A332" w14:textId="77777777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Cellular respiration </w:t>
                                                          </w:r>
                                                        </w:p>
                                                        <w:p w14:paraId="087B698B" w14:textId="77777777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Biotechnology </w:t>
                                                          </w:r>
                                                        </w:p>
                                                        <w:p w14:paraId="018CABB4" w14:textId="77777777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Biodiversity (population size, carrying capacity, limiting factors, keystone species) </w:t>
                                                          </w:r>
                                                        </w:p>
                                                        <w:p w14:paraId="0CA3C055" w14:textId="77777777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Energy flow </w:t>
                                                          </w:r>
                                                        </w:p>
                                                        <w:p w14:paraId="0116293E" w14:textId="77777777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Cycling of matter </w:t>
                                                          </w:r>
                                                        </w:p>
                                                        <w:p w14:paraId="4A38DC85" w14:textId="77777777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Environmental stability and change </w:t>
                                                          </w:r>
                                                        </w:p>
                                                        <w:p w14:paraId="0270A3DD" w14:textId="77777777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Ecosystems </w:t>
                                                          </w:r>
                                                        </w:p>
                                                        <w:p w14:paraId="364B0BD5" w14:textId="77777777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Diversity and speciation </w:t>
                                                          </w:r>
                                                        </w:p>
                                                        <w:p w14:paraId="7811CD35" w14:textId="77777777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A941CB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Evolution </w:t>
                                                          </w:r>
                                                        </w:p>
                                                        <w:p w14:paraId="5DFA717F" w14:textId="12686F2B" w:rsidR="003B7EA2" w:rsidRPr="00A941CB" w:rsidRDefault="003B7EA2" w:rsidP="00A941CB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All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29AB04B7" w14:textId="3F9B211B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  <w:p w14:paraId="20E09CF3" w14:textId="77777777" w:rsidR="003B7EA2" w:rsidRPr="00F35747" w:rsidRDefault="003B7EA2" w:rsidP="00F35747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21233681" w14:textId="77777777" w:rsidR="003B7EA2" w:rsidRPr="00F35747" w:rsidRDefault="003B7EA2" w:rsidP="00F35747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784D5C87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CEFE87E" w14:textId="77777777" w:rsidR="003B7EA2" w:rsidRPr="00F35747" w:rsidRDefault="003B7EA2" w:rsidP="00F3574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D5DC72" w14:textId="77777777" w:rsidR="003B7EA2" w:rsidRPr="00F35747" w:rsidRDefault="003B7EA2" w:rsidP="00F3574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E6C2B0" w14:textId="4E8E96EA" w:rsidR="003B7EA2" w:rsidRPr="00F35747" w:rsidRDefault="003B7EA2" w:rsidP="00563264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vMerge w:val="restart"/>
                            <w:shd w:val="clear" w:color="auto" w:fill="C0C0C0"/>
                          </w:tcPr>
                          <w:tbl>
                            <w:tblPr>
                              <w:tblW w:w="222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13"/>
                              <w:gridCol w:w="16"/>
                            </w:tblGrid>
                            <w:tr w:rsidR="003B7EA2" w:rsidRPr="00A941CB" w14:paraId="77495172" w14:textId="77777777" w:rsidTr="00361B0E">
                              <w:trPr>
                                <w:gridAfter w:val="1"/>
                                <w:wAfter w:w="16" w:type="dxa"/>
                                <w:trHeight w:val="80"/>
                              </w:trPr>
                              <w:tc>
                                <w:tcPr>
                                  <w:tcW w:w="2213" w:type="dxa"/>
                                </w:tcPr>
                                <w:p w14:paraId="237915E2" w14:textId="77777777" w:rsidR="003B7EA2" w:rsidRPr="00A941CB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7EA2" w:rsidRPr="00A941CB" w14:paraId="643E9160" w14:textId="77777777" w:rsidTr="00361B0E">
                              <w:trPr>
                                <w:trHeight w:val="613"/>
                              </w:trPr>
                              <w:tc>
                                <w:tcPr>
                                  <w:tcW w:w="2229" w:type="dxa"/>
                                  <w:gridSpan w:val="2"/>
                                </w:tcPr>
                                <w:p w14:paraId="730F8A38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Construct explanations </w:t>
                                  </w:r>
                                </w:p>
                                <w:p w14:paraId="363674B7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Engage in argument from evidence </w:t>
                                  </w:r>
                                </w:p>
                                <w:p w14:paraId="62285962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Plan &amp; carry out Investigations </w:t>
                                  </w:r>
                                </w:p>
                                <w:p w14:paraId="40F9FAB0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Develop &amp; use models </w:t>
                                  </w:r>
                                </w:p>
                                <w:p w14:paraId="511315F7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6DF59" w14:textId="77777777" w:rsidR="003B7EA2" w:rsidRPr="00A941CB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C8C957" w14:textId="77777777" w:rsidR="003B7EA2" w:rsidRPr="00A941CB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16"/>
                            </w:tblGrid>
                            <w:tr w:rsidR="003B7EA2" w:rsidRPr="00A941CB" w14:paraId="458A3B22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116" w:type="dxa"/>
                                </w:tcPr>
                                <w:p w14:paraId="13B5DDAE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3060C64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Develop and use models </w:t>
                                  </w:r>
                                </w:p>
                                <w:p w14:paraId="5A162A4C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Engage in argument from evidence </w:t>
                                  </w:r>
                                </w:p>
                                <w:p w14:paraId="1F619AE0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Construct explanations </w:t>
                                  </w:r>
                                </w:p>
                                <w:p w14:paraId="7E7F411D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Ask questions </w:t>
                                  </w:r>
                                </w:p>
                                <w:p w14:paraId="72F1E926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5C204A" w14:textId="77777777" w:rsidR="003B7EA2" w:rsidRPr="00A941CB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2175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17"/>
                              <w:gridCol w:w="58"/>
                            </w:tblGrid>
                            <w:tr w:rsidR="003B7EA2" w:rsidRPr="00A941CB" w14:paraId="221D1A5B" w14:textId="77777777" w:rsidTr="00A941CB">
                              <w:trPr>
                                <w:gridAfter w:val="1"/>
                                <w:wAfter w:w="58" w:type="dxa"/>
                                <w:trHeight w:val="500"/>
                              </w:trPr>
                              <w:tc>
                                <w:tcPr>
                                  <w:tcW w:w="2117" w:type="dxa"/>
                                </w:tcPr>
                                <w:p w14:paraId="098D3102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Use mathematics and computational thinking </w:t>
                                  </w:r>
                                </w:p>
                                <w:p w14:paraId="089DC616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Ask questions </w:t>
                                  </w:r>
                                </w:p>
                                <w:p w14:paraId="27C501DA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Engage in argument from evidence </w:t>
                                  </w:r>
                                </w:p>
                                <w:p w14:paraId="249F4837" w14:textId="77777777" w:rsidR="003B7EA2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63E629" w14:textId="77777777" w:rsidR="003B7EA2" w:rsidRPr="00A941CB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Construct explanations </w:t>
                                  </w:r>
                                </w:p>
                                <w:p w14:paraId="11816600" w14:textId="77777777" w:rsidR="003B7EA2" w:rsidRPr="00A941CB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Engage in argument from evidence </w:t>
                                  </w:r>
                                </w:p>
                                <w:p w14:paraId="2C32BCD5" w14:textId="77777777" w:rsidR="003B7EA2" w:rsidRPr="00A941CB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Analyze and interpret data </w:t>
                                  </w:r>
                                </w:p>
                                <w:p w14:paraId="3182FF03" w14:textId="77777777" w:rsidR="003B7EA2" w:rsidRPr="00A941CB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Develop and use models </w:t>
                                  </w:r>
                                </w:p>
                                <w:p w14:paraId="4BE4C317" w14:textId="6D34FB72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7EA2" w:rsidRPr="00A941CB" w14:paraId="047B44EF" w14:textId="77777777" w:rsidTr="00A941CB">
                              <w:trPr>
                                <w:trHeight w:val="709"/>
                              </w:trPr>
                              <w:tc>
                                <w:tcPr>
                                  <w:tcW w:w="2175" w:type="dxa"/>
                                  <w:gridSpan w:val="2"/>
                                </w:tcPr>
                                <w:p w14:paraId="03467FD2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Plan and carry out investigations </w:t>
                                  </w:r>
                                </w:p>
                                <w:p w14:paraId="42A24360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Analyze and interpret data </w:t>
                                  </w:r>
                                </w:p>
                                <w:p w14:paraId="65FF9A88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Construct explanations </w:t>
                                  </w:r>
                                </w:p>
                                <w:p w14:paraId="19D85064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Develop and use models </w:t>
                                  </w:r>
                                </w:p>
                                <w:p w14:paraId="1A90BEE8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941C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● Engage in argument from evidence </w:t>
                                  </w:r>
                                </w:p>
                                <w:p w14:paraId="3DF8950F" w14:textId="77777777" w:rsidR="003B7EA2" w:rsidRPr="00A941CB" w:rsidRDefault="003B7EA2" w:rsidP="00A941C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3CADC" w14:textId="77777777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3B96D1" w14:textId="77777777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C79B33" w14:textId="541A18F0" w:rsidR="003B7EA2" w:rsidRPr="00C61B6D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B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970" w:type="dxa"/>
                            <w:vMerge w:val="restart"/>
                            <w:shd w:val="clear" w:color="auto" w:fill="C0C0C0"/>
                          </w:tcPr>
                          <w:p w14:paraId="622F4AD4" w14:textId="77777777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222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24"/>
                            </w:tblGrid>
                            <w:tr w:rsidR="003B7EA2" w:rsidRPr="00B60004" w14:paraId="5D47BCD9" w14:textId="77777777" w:rsidTr="00361B0E">
                              <w:trPr>
                                <w:trHeight w:val="420"/>
                              </w:trPr>
                              <w:tc>
                                <w:tcPr>
                                  <w:tcW w:w="2224" w:type="dxa"/>
                                </w:tcPr>
                                <w:p w14:paraId="4A747FEC" w14:textId="243B9F2F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Protists are a challenging group to classify. </w:t>
                                  </w:r>
                                </w:p>
                                <w:p w14:paraId="725C62D0" w14:textId="140FC89B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Teacher Background: </w:t>
                                  </w:r>
                                  <w:hyperlink r:id="rId8" w:history="1">
                                    <w:r w:rsidRPr="00EC470F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18"/>
                                        <w:szCs w:val="18"/>
                                      </w:rPr>
                                      <w:t>https://goo.gl/acXhSK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39BAB77" w14:textId="77777777" w:rsidR="003B7EA2" w:rsidRPr="00B60004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0DA7EF" w14:textId="77777777" w:rsidR="003B7EA2" w:rsidRPr="00B60004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85"/>
                            </w:tblGrid>
                            <w:tr w:rsidR="003B7EA2" w:rsidRPr="00B60004" w14:paraId="5F8ADABE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29752E41" w14:textId="77777777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B7D94C" w14:textId="77777777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2FA6F8" w14:textId="77777777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F03C09" w14:textId="15180976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Sickle cell disease may be reversed by gene therapy. </w:t>
                                  </w:r>
                                </w:p>
                                <w:p w14:paraId="1F3C18A9" w14:textId="132D352F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Teacher Background: </w:t>
                                  </w:r>
                                  <w:hyperlink r:id="rId9" w:history="1">
                                    <w:r w:rsidRPr="00EC470F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18"/>
                                        <w:szCs w:val="18"/>
                                      </w:rPr>
                                      <w:t>https://goo.gl/Q7FQvX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F00BFE2" w14:textId="476F6525" w:rsidR="003B7EA2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8829C4" w14:textId="5DB6F834" w:rsidR="003B7EA2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F5CBEFA" w14:textId="77777777" w:rsidR="003B7EA2" w:rsidRPr="00B60004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2"/>
                            </w:tblGrid>
                            <w:tr w:rsidR="003B7EA2" w:rsidRPr="00B60004" w14:paraId="7593F01C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14F4274A" w14:textId="77777777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Siblings do not look like each other or their parents. </w:t>
                                  </w:r>
                                </w:p>
                              </w:tc>
                            </w:tr>
                          </w:tbl>
                          <w:p w14:paraId="1F5BBF13" w14:textId="77777777" w:rsidR="003B7EA2" w:rsidRPr="00B60004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DBE0197" w14:textId="77777777" w:rsidR="003B7EA2" w:rsidRPr="00B60004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26"/>
                            </w:tblGrid>
                            <w:tr w:rsidR="003B7EA2" w:rsidRPr="00B60004" w14:paraId="4849D1C4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3D64E669" w14:textId="77777777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F6F769" w14:textId="77777777" w:rsidR="003B7EA2" w:rsidRPr="00B60004" w:rsidRDefault="003B7EA2" w:rsidP="00361B0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Antibiotics use may lead to resistance in bacteria. </w:t>
                                  </w:r>
                                </w:p>
                                <w:p w14:paraId="137E6F72" w14:textId="77777777" w:rsidR="003B7EA2" w:rsidRDefault="003B7EA2" w:rsidP="00361B0E"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Teacher Background: </w:t>
                                  </w:r>
                                  <w:hyperlink r:id="rId10" w:history="1">
                                    <w:r w:rsidRPr="00EC470F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18"/>
                                        <w:szCs w:val="18"/>
                                      </w:rPr>
                                      <w:t>https://goo.gl/sFi9h1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09676C1" w14:textId="77777777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02D12F" w14:textId="77777777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02F3F5" w14:textId="77777777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07CB47" w14:textId="77777777" w:rsidR="003B7EA2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4FAE7D" w14:textId="3991A230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Human activities can cause major shifts in ecosystems. </w:t>
                                  </w:r>
                                </w:p>
                                <w:p w14:paraId="14E5A078" w14:textId="0F557E96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Teacher Background: </w:t>
                                  </w:r>
                                  <w:hyperlink r:id="rId11" w:history="1">
                                    <w:r w:rsidRPr="00EC470F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18"/>
                                        <w:szCs w:val="18"/>
                                      </w:rPr>
                                      <w:t>https://goo.gl/0s2RjV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DCDA298" w14:textId="0291CBFA" w:rsidR="003B7EA2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4AE10E" w14:textId="15D22E7C" w:rsidR="003B7EA2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4E03EB" w14:textId="6D6596AA" w:rsidR="003B7EA2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556C94" w14:textId="36332C14" w:rsidR="003B7EA2" w:rsidRPr="00B60004" w:rsidRDefault="003B7EA2" w:rsidP="00B6000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231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13"/>
                            </w:tblGrid>
                            <w:tr w:rsidR="003B7EA2" w:rsidRPr="00B60004" w14:paraId="29F41228" w14:textId="77777777" w:rsidTr="00B60004">
                              <w:trPr>
                                <w:trHeight w:val="399"/>
                              </w:trPr>
                              <w:tc>
                                <w:tcPr>
                                  <w:tcW w:w="2313" w:type="dxa"/>
                                </w:tcPr>
                                <w:p w14:paraId="04E395BC" w14:textId="33E014AC" w:rsidR="003B7EA2" w:rsidRPr="00B60004" w:rsidRDefault="003B7EA2" w:rsidP="00B6000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B6000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rite a scientific paper explaining the causes of Sickle cell anemia and its prognosis. </w:t>
                                  </w:r>
                                </w:p>
                              </w:tc>
                            </w:tr>
                          </w:tbl>
                          <w:p w14:paraId="5254B7F8" w14:textId="4B568414" w:rsidR="003B7EA2" w:rsidRPr="00A941CB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7EA2" w:rsidRPr="00A941CB" w14:paraId="53278403" w14:textId="77777777" w:rsidTr="003B7EA2">
                        <w:trPr>
                          <w:cantSplit/>
                          <w:trHeight w:val="3303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4A6DEC1" w14:textId="79C32678" w:rsidR="003B7EA2" w:rsidRDefault="003B7EA2" w:rsidP="000C0417">
                            <w:pPr>
                              <w:pStyle w:val="TableParagraph"/>
                              <w:spacing w:before="53"/>
                              <w:ind w:left="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/>
                            <w:shd w:val="clear" w:color="auto" w:fill="DBE5F1" w:themeFill="accent1" w:themeFillTint="33"/>
                          </w:tcPr>
                          <w:p w14:paraId="57AFE515" w14:textId="77777777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/>
                            <w:shd w:val="clear" w:color="auto" w:fill="BFBFBF" w:themeFill="background1" w:themeFillShade="BF"/>
                          </w:tcPr>
                          <w:p w14:paraId="6B2F0BEF" w14:textId="4128DCEA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vMerge/>
                            <w:shd w:val="clear" w:color="auto" w:fill="C0C0C0"/>
                          </w:tcPr>
                          <w:p w14:paraId="06E9D341" w14:textId="77777777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vMerge/>
                            <w:shd w:val="clear" w:color="auto" w:fill="C0C0C0"/>
                          </w:tcPr>
                          <w:p w14:paraId="535A08CE" w14:textId="77777777" w:rsidR="003B7EA2" w:rsidRPr="00A941CB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vMerge/>
                            <w:shd w:val="clear" w:color="auto" w:fill="C0C0C0"/>
                          </w:tcPr>
                          <w:p w14:paraId="5CDFD581" w14:textId="39D994D2" w:rsidR="003B7EA2" w:rsidRPr="00A941CB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7EA2" w14:paraId="4FE00538" w14:textId="77777777" w:rsidTr="003B7EA2">
                        <w:trPr>
                          <w:cantSplit/>
                          <w:trHeight w:val="3440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753DB9" w14:textId="2D08C12E" w:rsidR="003B7EA2" w:rsidRDefault="003B7EA2" w:rsidP="000C0417">
                            <w:pPr>
                              <w:pStyle w:val="TableParagraph"/>
                              <w:spacing w:before="53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 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79EDFB5A" w14:textId="77777777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20E8FFD5" w14:textId="5B918D7E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25AB5929" w14:textId="77777777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9883803" w14:textId="77777777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77CD6DC4" w14:textId="3F970D60" w:rsidR="003B7EA2" w:rsidRDefault="003B7EA2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B8C82EE" wp14:editId="36A09FE9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371475"/>
                <wp:effectExtent l="0" t="0" r="5715" b="9525"/>
                <wp:wrapTight wrapText="bothSides">
                  <wp:wrapPolygon edited="0">
                    <wp:start x="179" y="0"/>
                    <wp:lineTo x="0" y="3323"/>
                    <wp:lineTo x="0" y="19938"/>
                    <wp:lineTo x="179" y="21046"/>
                    <wp:lineTo x="20360" y="21046"/>
                    <wp:lineTo x="21569" y="19938"/>
                    <wp:lineTo x="21569" y="1108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3714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71847F84" w:rsidR="00003C8F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D45E19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Biology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7" style="position:absolute;margin-left:3pt;margin-top:.25pt;width:724.05pt;height:29.25pt;z-index:-251633664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7" o:title=""/>
                </v:shape>
                <v:shape id="Picture 32" o:spid="_x0000_s1029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8" o:title=""/>
                </v:shape>
                <v:shape id="Picture 31" o:spid="_x0000_s1030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9" o:title=""/>
                </v:shape>
                <v:shape id="Picture 30" o:spid="_x0000_s1031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20" o:title=""/>
                </v:shape>
                <v:shape id="Picture 29" o:spid="_x0000_s1032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21" o:title=""/>
                </v:shape>
                <v:shape id="Text Box 28" o:spid="_x0000_s1033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71847F84" w:rsidR="00003C8F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D45E19">
                          <w:rPr>
                            <w:b/>
                            <w:color w:val="000000" w:themeColor="text1"/>
                            <w:sz w:val="29"/>
                          </w:rPr>
                          <w:t>Biology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0B5E36" w14:textId="27A887A0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331E86B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19886111" w:rsidR="00003C8F" w:rsidRDefault="00003C8F">
      <w:pPr>
        <w:pStyle w:val="BodyText"/>
        <w:rPr>
          <w:rFonts w:ascii="Times New Roman"/>
          <w:sz w:val="20"/>
        </w:rPr>
      </w:pPr>
    </w:p>
    <w:p w14:paraId="170777E9" w14:textId="195CC7DE" w:rsidR="00003C8F" w:rsidRDefault="00003C8F">
      <w:pPr>
        <w:pStyle w:val="BodyText"/>
        <w:rPr>
          <w:rFonts w:ascii="Times New Roman"/>
          <w:sz w:val="20"/>
        </w:rPr>
      </w:pPr>
    </w:p>
    <w:p w14:paraId="148FF6CB" w14:textId="3B0DDAD3" w:rsidR="00003C8F" w:rsidRDefault="00003C8F">
      <w:pPr>
        <w:pStyle w:val="BodyText"/>
        <w:rPr>
          <w:rFonts w:ascii="Times New Roman"/>
          <w:sz w:val="20"/>
        </w:rPr>
      </w:pPr>
    </w:p>
    <w:p w14:paraId="71FB98B8" w14:textId="4B7D7387" w:rsidR="00003C8F" w:rsidRDefault="00003C8F">
      <w:pPr>
        <w:pStyle w:val="BodyText"/>
        <w:rPr>
          <w:rFonts w:ascii="Times New Roman"/>
          <w:sz w:val="20"/>
        </w:rPr>
      </w:pPr>
    </w:p>
    <w:p w14:paraId="5C1EB5EA" w14:textId="01A090E1" w:rsidR="00003C8F" w:rsidRDefault="00003C8F">
      <w:pPr>
        <w:pStyle w:val="BodyText"/>
        <w:rPr>
          <w:rFonts w:ascii="Times New Roman"/>
          <w:sz w:val="20"/>
        </w:rPr>
      </w:pPr>
    </w:p>
    <w:p w14:paraId="2135C194" w14:textId="084A989D" w:rsidR="00003C8F" w:rsidRDefault="00003C8F">
      <w:pPr>
        <w:pStyle w:val="BodyText"/>
        <w:rPr>
          <w:rFonts w:ascii="Times New Roman"/>
          <w:sz w:val="20"/>
        </w:rPr>
      </w:pPr>
    </w:p>
    <w:p w14:paraId="26501000" w14:textId="6F05810F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09E52A7F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379BF0F3" w:rsidR="00003C8F" w:rsidRDefault="00361B0E">
      <w:pPr>
        <w:pStyle w:val="BodyText"/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F495E" wp14:editId="0E5BC309">
                <wp:simplePos x="0" y="0"/>
                <wp:positionH relativeFrom="column">
                  <wp:posOffset>409574</wp:posOffset>
                </wp:positionH>
                <wp:positionV relativeFrom="paragraph">
                  <wp:posOffset>74930</wp:posOffset>
                </wp:positionV>
                <wp:extent cx="87915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15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2251B" id="Straight Connector 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5.9pt" to="724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" strokecolor="#4a7ebb"/>
            </w:pict>
          </mc:Fallback>
        </mc:AlternateContent>
      </w:r>
    </w:p>
    <w:p w14:paraId="171DE2DF" w14:textId="0E79A1C3" w:rsidR="00003C8F" w:rsidRDefault="00003C8F">
      <w:pPr>
        <w:pStyle w:val="BodyText"/>
        <w:rPr>
          <w:sz w:val="20"/>
        </w:rPr>
      </w:pPr>
    </w:p>
    <w:p w14:paraId="709533D7" w14:textId="36847277" w:rsidR="00003C8F" w:rsidRDefault="00003C8F">
      <w:pPr>
        <w:pStyle w:val="BodyText"/>
        <w:rPr>
          <w:sz w:val="20"/>
        </w:rPr>
      </w:pPr>
    </w:p>
    <w:p w14:paraId="26F2AD1A" w14:textId="19E15804" w:rsidR="00003C8F" w:rsidRDefault="00003C8F">
      <w:pPr>
        <w:pStyle w:val="BodyText"/>
        <w:rPr>
          <w:sz w:val="20"/>
        </w:rPr>
      </w:pPr>
    </w:p>
    <w:p w14:paraId="46E78ACC" w14:textId="618E89E2" w:rsidR="00003C8F" w:rsidRDefault="00003C8F">
      <w:pPr>
        <w:pStyle w:val="BodyText"/>
        <w:rPr>
          <w:sz w:val="20"/>
        </w:rPr>
      </w:pPr>
    </w:p>
    <w:p w14:paraId="3BC49178" w14:textId="307E56EC" w:rsidR="00003C8F" w:rsidRDefault="00003C8F">
      <w:pPr>
        <w:pStyle w:val="BodyText"/>
        <w:rPr>
          <w:sz w:val="20"/>
        </w:rPr>
      </w:pPr>
    </w:p>
    <w:p w14:paraId="7F0D8EDE" w14:textId="3AC0AAE5" w:rsidR="00003C8F" w:rsidRDefault="00003C8F">
      <w:pPr>
        <w:pStyle w:val="BodyText"/>
        <w:rPr>
          <w:sz w:val="20"/>
        </w:rPr>
      </w:pPr>
    </w:p>
    <w:p w14:paraId="462ED887" w14:textId="79FDEA22" w:rsidR="00003C8F" w:rsidRDefault="00003C8F">
      <w:pPr>
        <w:pStyle w:val="BodyText"/>
        <w:rPr>
          <w:sz w:val="20"/>
        </w:rPr>
      </w:pPr>
    </w:p>
    <w:p w14:paraId="0E3592E1" w14:textId="1D0C055A" w:rsidR="00003C8F" w:rsidRDefault="00361B0E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F4576" wp14:editId="5A711B57">
                <wp:simplePos x="0" y="0"/>
                <wp:positionH relativeFrom="column">
                  <wp:posOffset>419099</wp:posOffset>
                </wp:positionH>
                <wp:positionV relativeFrom="paragraph">
                  <wp:posOffset>111125</wp:posOffset>
                </wp:positionV>
                <wp:extent cx="87534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3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F65D3" id="Straight Connector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8.75pt" to="72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" strokecolor="#4a7ebb"/>
            </w:pict>
          </mc:Fallback>
        </mc:AlternateContent>
      </w:r>
    </w:p>
    <w:p w14:paraId="3850816E" w14:textId="04BD19CF" w:rsidR="00003C8F" w:rsidRDefault="00003C8F">
      <w:pPr>
        <w:pStyle w:val="BodyText"/>
        <w:spacing w:before="6"/>
        <w:rPr>
          <w:sz w:val="13"/>
        </w:rPr>
      </w:pPr>
    </w:p>
    <w:p w14:paraId="03821B94" w14:textId="1638A3E7" w:rsidR="00003C8F" w:rsidRDefault="00003C8F">
      <w:pPr>
        <w:pStyle w:val="BodyText"/>
        <w:spacing w:before="3"/>
        <w:rPr>
          <w:sz w:val="7"/>
        </w:rPr>
      </w:pPr>
    </w:p>
    <w:p w14:paraId="31689C3D" w14:textId="0AF71D40" w:rsidR="00003C8F" w:rsidRDefault="00003C8F">
      <w:pPr>
        <w:pStyle w:val="BodyText"/>
        <w:ind w:left="13531"/>
        <w:rPr>
          <w:sz w:val="20"/>
        </w:rPr>
      </w:pPr>
    </w:p>
    <w:p w14:paraId="153E8EBA" w14:textId="5564F727" w:rsidR="00003C8F" w:rsidRDefault="00003C8F">
      <w:pPr>
        <w:pStyle w:val="BodyText"/>
        <w:rPr>
          <w:sz w:val="20"/>
        </w:rPr>
      </w:pPr>
    </w:p>
    <w:p w14:paraId="1BF642C0" w14:textId="50E4D66A" w:rsidR="00003C8F" w:rsidRDefault="00003C8F">
      <w:pPr>
        <w:pStyle w:val="BodyText"/>
        <w:rPr>
          <w:sz w:val="20"/>
        </w:rPr>
      </w:pPr>
    </w:p>
    <w:p w14:paraId="516B76AC" w14:textId="7DB6AA64" w:rsidR="00003C8F" w:rsidRDefault="00361B0E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8714F" wp14:editId="75AB03C4">
                <wp:simplePos x="0" y="0"/>
                <wp:positionH relativeFrom="column">
                  <wp:posOffset>438150</wp:posOffset>
                </wp:positionH>
                <wp:positionV relativeFrom="paragraph">
                  <wp:posOffset>158751</wp:posOffset>
                </wp:positionV>
                <wp:extent cx="8752840" cy="1905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284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630C3" id="Straight Connecto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5pt" to="723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" strokecolor="#4a7ebb"/>
            </w:pict>
          </mc:Fallback>
        </mc:AlternateContent>
      </w:r>
    </w:p>
    <w:p w14:paraId="22B483CC" w14:textId="00873C9B" w:rsidR="00003C8F" w:rsidRDefault="00003C8F">
      <w:pPr>
        <w:pStyle w:val="BodyText"/>
        <w:rPr>
          <w:sz w:val="20"/>
        </w:rPr>
      </w:pPr>
    </w:p>
    <w:p w14:paraId="0230DE63" w14:textId="5DA0D275" w:rsidR="00003C8F" w:rsidRDefault="00003C8F">
      <w:pPr>
        <w:pStyle w:val="BodyText"/>
        <w:rPr>
          <w:sz w:val="20"/>
        </w:rPr>
      </w:pPr>
    </w:p>
    <w:p w14:paraId="27D03510" w14:textId="6AF5D7BF" w:rsidR="00003C8F" w:rsidRDefault="00003C8F">
      <w:pPr>
        <w:pStyle w:val="BodyText"/>
        <w:rPr>
          <w:sz w:val="20"/>
        </w:rPr>
      </w:pPr>
    </w:p>
    <w:p w14:paraId="79906A06" w14:textId="6CD21684" w:rsidR="00003C8F" w:rsidRDefault="00003C8F">
      <w:pPr>
        <w:pStyle w:val="BodyText"/>
        <w:spacing w:before="7"/>
        <w:rPr>
          <w:sz w:val="24"/>
        </w:rPr>
      </w:pPr>
    </w:p>
    <w:p w14:paraId="34405666" w14:textId="1B46527E" w:rsidR="00003C8F" w:rsidRDefault="00003C8F">
      <w:pPr>
        <w:pStyle w:val="BodyText"/>
        <w:spacing w:before="8"/>
        <w:rPr>
          <w:sz w:val="13"/>
        </w:rPr>
      </w:pPr>
    </w:p>
    <w:p w14:paraId="0AF99331" w14:textId="06A6D636" w:rsidR="006C6D10" w:rsidRDefault="006C6D10">
      <w:pPr>
        <w:pStyle w:val="BodyText"/>
        <w:ind w:left="350"/>
      </w:pPr>
    </w:p>
    <w:p w14:paraId="2154CB61" w14:textId="5645B0C4" w:rsidR="006C6D10" w:rsidRDefault="006C6D10">
      <w:pPr>
        <w:pStyle w:val="BodyText"/>
        <w:ind w:left="350"/>
      </w:pPr>
    </w:p>
    <w:p w14:paraId="26311F70" w14:textId="4A9B37F4" w:rsidR="00110AB1" w:rsidRDefault="00B60004">
      <w:pPr>
        <w:pStyle w:val="BodyText"/>
        <w:ind w:left="3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45848" wp14:editId="3E560FFB">
                <wp:simplePos x="0" y="0"/>
                <wp:positionH relativeFrom="column">
                  <wp:posOffset>409574</wp:posOffset>
                </wp:positionH>
                <wp:positionV relativeFrom="paragraph">
                  <wp:posOffset>53975</wp:posOffset>
                </wp:positionV>
                <wp:extent cx="87915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15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C5C90" id="Straight Connector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4.25pt" to="72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" strokecolor="#4a7ebb"/>
            </w:pict>
          </mc:Fallback>
        </mc:AlternateContent>
      </w: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699B36D2" w:rsidR="00110AB1" w:rsidRDefault="00110AB1">
      <w:pPr>
        <w:pStyle w:val="BodyText"/>
        <w:ind w:left="350"/>
      </w:pPr>
    </w:p>
    <w:p w14:paraId="3D4C2BE0" w14:textId="2E7BC33B" w:rsidR="00110AB1" w:rsidRDefault="00110AB1">
      <w:pPr>
        <w:pStyle w:val="BodyText"/>
        <w:ind w:left="350"/>
      </w:pPr>
    </w:p>
    <w:p w14:paraId="34B1F872" w14:textId="5DEA2809" w:rsidR="00110AB1" w:rsidRDefault="00110AB1">
      <w:pPr>
        <w:pStyle w:val="BodyText"/>
        <w:ind w:left="350"/>
      </w:pPr>
    </w:p>
    <w:p w14:paraId="6CAB5C59" w14:textId="1A95A636" w:rsidR="00003C8F" w:rsidRDefault="00003C8F">
      <w:pPr>
        <w:spacing w:line="145" w:lineRule="exact"/>
        <w:ind w:left="350"/>
        <w:rPr>
          <w:sz w:val="12"/>
        </w:rPr>
      </w:pPr>
    </w:p>
    <w:p w14:paraId="292FCC47" w14:textId="3DDE0F4E" w:rsidR="00003898" w:rsidRDefault="00003898">
      <w:pPr>
        <w:spacing w:line="145" w:lineRule="exact"/>
        <w:ind w:left="350"/>
        <w:rPr>
          <w:sz w:val="12"/>
        </w:rPr>
      </w:pPr>
    </w:p>
    <w:p w14:paraId="5EFC8E32" w14:textId="73B19E42" w:rsidR="00003898" w:rsidRDefault="00003898">
      <w:pPr>
        <w:spacing w:line="145" w:lineRule="exact"/>
        <w:ind w:left="350"/>
        <w:rPr>
          <w:sz w:val="12"/>
        </w:rPr>
      </w:pPr>
    </w:p>
    <w:p w14:paraId="7AF7B8C0" w14:textId="5D1D83D4" w:rsidR="00003898" w:rsidRDefault="00003898">
      <w:pPr>
        <w:spacing w:line="145" w:lineRule="exact"/>
        <w:ind w:left="350"/>
        <w:rPr>
          <w:sz w:val="12"/>
        </w:rPr>
      </w:pPr>
    </w:p>
    <w:p w14:paraId="2388D215" w14:textId="4CC5E6DE" w:rsidR="00003898" w:rsidRDefault="00003898">
      <w:pPr>
        <w:spacing w:line="145" w:lineRule="exact"/>
        <w:ind w:left="350"/>
        <w:rPr>
          <w:sz w:val="12"/>
        </w:rPr>
      </w:pPr>
    </w:p>
    <w:p w14:paraId="38460E2C" w14:textId="10480D53" w:rsidR="00003898" w:rsidRDefault="00003898">
      <w:pPr>
        <w:spacing w:line="145" w:lineRule="exact"/>
        <w:ind w:left="350"/>
        <w:rPr>
          <w:sz w:val="12"/>
        </w:rPr>
      </w:pPr>
    </w:p>
    <w:p w14:paraId="7A8DB8AA" w14:textId="59548362" w:rsidR="00003898" w:rsidRDefault="00003898">
      <w:pPr>
        <w:spacing w:line="145" w:lineRule="exact"/>
        <w:ind w:left="350"/>
        <w:rPr>
          <w:sz w:val="12"/>
        </w:rPr>
      </w:pPr>
    </w:p>
    <w:p w14:paraId="0C0806F5" w14:textId="37F6A130" w:rsidR="00003898" w:rsidRDefault="00003898">
      <w:pPr>
        <w:spacing w:line="145" w:lineRule="exact"/>
        <w:ind w:left="350"/>
        <w:rPr>
          <w:sz w:val="12"/>
        </w:rPr>
      </w:pPr>
    </w:p>
    <w:p w14:paraId="063AD333" w14:textId="453C2537" w:rsidR="00003898" w:rsidRDefault="00003898">
      <w:pPr>
        <w:spacing w:line="145" w:lineRule="exact"/>
        <w:ind w:left="350"/>
        <w:rPr>
          <w:sz w:val="12"/>
        </w:rPr>
      </w:pPr>
    </w:p>
    <w:p w14:paraId="58019EBD" w14:textId="0028C3BB" w:rsidR="00003898" w:rsidRDefault="00003898">
      <w:pPr>
        <w:spacing w:line="145" w:lineRule="exact"/>
        <w:ind w:left="350"/>
        <w:rPr>
          <w:sz w:val="12"/>
        </w:rPr>
      </w:pPr>
    </w:p>
    <w:p w14:paraId="62ABBB3A" w14:textId="36E99A9A" w:rsidR="00003898" w:rsidRDefault="003B7EA2">
      <w:pPr>
        <w:spacing w:line="145" w:lineRule="exact"/>
        <w:ind w:left="350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B7BEC" wp14:editId="17392492">
                <wp:simplePos x="0" y="0"/>
                <wp:positionH relativeFrom="column">
                  <wp:posOffset>409574</wp:posOffset>
                </wp:positionH>
                <wp:positionV relativeFrom="paragraph">
                  <wp:posOffset>6351</wp:posOffset>
                </wp:positionV>
                <wp:extent cx="878160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16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5543" id="Straight Connector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.5pt" to="723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" strokecolor="#4a7ebb"/>
            </w:pict>
          </mc:Fallback>
        </mc:AlternateContent>
      </w:r>
    </w:p>
    <w:p w14:paraId="12349291" w14:textId="63F87407" w:rsidR="00003898" w:rsidRDefault="00003898" w:rsidP="00C26190">
      <w:pPr>
        <w:spacing w:line="145" w:lineRule="exact"/>
        <w:rPr>
          <w:sz w:val="12"/>
        </w:rPr>
      </w:pPr>
    </w:p>
    <w:sectPr w:rsidR="00003898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898"/>
    <w:rsid w:val="00003C8F"/>
    <w:rsid w:val="00042A11"/>
    <w:rsid w:val="000C0417"/>
    <w:rsid w:val="00110AB1"/>
    <w:rsid w:val="001160C5"/>
    <w:rsid w:val="001E5D16"/>
    <w:rsid w:val="00213B0D"/>
    <w:rsid w:val="00230548"/>
    <w:rsid w:val="002535AC"/>
    <w:rsid w:val="002C1682"/>
    <w:rsid w:val="0035281A"/>
    <w:rsid w:val="00361B0E"/>
    <w:rsid w:val="00381E83"/>
    <w:rsid w:val="003A150D"/>
    <w:rsid w:val="003B7EA2"/>
    <w:rsid w:val="003D2D7F"/>
    <w:rsid w:val="003D56E9"/>
    <w:rsid w:val="00407821"/>
    <w:rsid w:val="004615A4"/>
    <w:rsid w:val="004A0F5A"/>
    <w:rsid w:val="004B5892"/>
    <w:rsid w:val="00525B8F"/>
    <w:rsid w:val="00563264"/>
    <w:rsid w:val="005843C5"/>
    <w:rsid w:val="005B20DE"/>
    <w:rsid w:val="005F709A"/>
    <w:rsid w:val="00615660"/>
    <w:rsid w:val="006C6D10"/>
    <w:rsid w:val="006F2AE1"/>
    <w:rsid w:val="00703D6F"/>
    <w:rsid w:val="007709C2"/>
    <w:rsid w:val="007B747D"/>
    <w:rsid w:val="007E1DE7"/>
    <w:rsid w:val="007F19EE"/>
    <w:rsid w:val="008659FA"/>
    <w:rsid w:val="00892E5E"/>
    <w:rsid w:val="00897228"/>
    <w:rsid w:val="008C5459"/>
    <w:rsid w:val="009C212B"/>
    <w:rsid w:val="00A17CF4"/>
    <w:rsid w:val="00A22CE9"/>
    <w:rsid w:val="00A8053C"/>
    <w:rsid w:val="00A84E68"/>
    <w:rsid w:val="00A941CB"/>
    <w:rsid w:val="00A942E6"/>
    <w:rsid w:val="00AB5E45"/>
    <w:rsid w:val="00AF0D2D"/>
    <w:rsid w:val="00B554BA"/>
    <w:rsid w:val="00B60004"/>
    <w:rsid w:val="00BE7ACF"/>
    <w:rsid w:val="00C26190"/>
    <w:rsid w:val="00C37A12"/>
    <w:rsid w:val="00C61B6D"/>
    <w:rsid w:val="00C762A5"/>
    <w:rsid w:val="00CB5DE8"/>
    <w:rsid w:val="00CC310C"/>
    <w:rsid w:val="00CC6C2B"/>
    <w:rsid w:val="00D02259"/>
    <w:rsid w:val="00D45E19"/>
    <w:rsid w:val="00DA7A55"/>
    <w:rsid w:val="00DE724C"/>
    <w:rsid w:val="00DF7238"/>
    <w:rsid w:val="00EB2EFC"/>
    <w:rsid w:val="00EF3D12"/>
    <w:rsid w:val="00F35747"/>
    <w:rsid w:val="00F50CBA"/>
    <w:rsid w:val="00F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B2E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5B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25B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cXhSK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goo.gl/0s2RjV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goo.gl/sFi9h1" TargetMode="External"/><Relationship Id="rId11" Type="http://schemas.openxmlformats.org/officeDocument/2006/relationships/hyperlink" Target="https://goo.gl/0s2Rj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oo.gl/Q7FQvX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goo.gl/sFi9h1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goo.gl/acXhSK" TargetMode="External"/><Relationship Id="rId9" Type="http://schemas.openxmlformats.org/officeDocument/2006/relationships/hyperlink" Target="https://goo.gl/Q7FQvX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10</cp:revision>
  <cp:lastPrinted>2017-05-03T15:36:00Z</cp:lastPrinted>
  <dcterms:created xsi:type="dcterms:W3CDTF">2017-07-31T19:06:00Z</dcterms:created>
  <dcterms:modified xsi:type="dcterms:W3CDTF">2018-06-06T19:28:00Z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