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50B" w14:textId="2945657D" w:rsidR="00003C8F" w:rsidRDefault="006E27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34B12F5C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9223375" cy="447675"/>
                <wp:effectExtent l="0" t="0" r="0" b="9525"/>
                <wp:wrapTight wrapText="bothSides">
                  <wp:wrapPolygon edited="0">
                    <wp:start x="0" y="0"/>
                    <wp:lineTo x="0" y="20834"/>
                    <wp:lineTo x="21533" y="20834"/>
                    <wp:lineTo x="21533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3375" cy="4476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DE888" id="Group 26" o:spid="_x0000_s1026" style="position:absolute;margin-left:4.75pt;margin-top:.3pt;width:726.25pt;height:35.25pt;z-index:-251655680" coordsize="13461,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K&#10;LujCAAAA2wAAAA8AAABkcnMvZG93bnJldi54bWxEj1FrwkAQhN+F/odjC77ppkGlpp4iFiFvtbE/&#10;YMltk9DcXri7atpf3xOEPg4z8w2z2Y22Vxf2oXOi4WmegWKpnemk0fBxPs6eQYVIYqh3whp+OMBu&#10;+zDZUGHcVd75UsVGJYiEgjS0MQ4FYqhbthTmbmBJ3qfzlmKSvkHj6Zrgtsc8y1ZoqZO00NLAh5br&#10;r+rbaijX5dFX60NP+xMu8I1/cZm/aj19HPcvoCKP8T98b5dGQ76C25f0A3D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Ci7owgAAANsAAAAPAAAAAAAAAAAAAAAAAJwCAABk&#10;cnMvZG93bnJldi54bWxQSwUGAAAAAAQABAD3AAAAiwMAAAAA&#10;">
                  <v:imagedata r:id="rId10" o:title=""/>
                </v:shape>
                <v:shape id="Picture 30" o:spid="_x0000_s1028" type="#_x0000_t75" style="position:absolute;left:12765;width:696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1&#10;Q/fEAAAA2wAAAA8AAABkcnMvZG93bnJldi54bWxEj0FrwkAUhO9C/8PyCr3ppipFo6tIQexFQStE&#10;b4/saxKafbtk1xj99a5Q6HGYmW+Y+bIztWip8ZVlBe+DBARxbnXFhYLj97o/AeEDssbaMim4kYfl&#10;4qU3x1TbK++pPYRCRAj7FBWUIbhUSp+XZNAPrCOO3o9tDIYom0LqBq8Rbmo5TJIPabDiuFCio8+S&#10;8t/DxSi422y1bQOfknO2dvku22zceKTU22u3moEI1IX/8F/7SysYTuH5Jf4AuXg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S1Q/fEAAAA2wAAAA8AAAAAAAAAAAAAAAAAnAIA&#10;AGRycy9kb3ducmV2LnhtbFBLBQYAAAAABAAEAPcAAACNAwAAAAA=&#10;">
                  <v:imagedata r:id="rId11" o:title=""/>
                </v:shape>
                <w10:wrap type="tight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2CE150D7" wp14:editId="44A94C85">
            <wp:simplePos x="0" y="0"/>
            <wp:positionH relativeFrom="column">
              <wp:posOffset>345057</wp:posOffset>
            </wp:positionH>
            <wp:positionV relativeFrom="paragraph">
              <wp:posOffset>582043</wp:posOffset>
            </wp:positionV>
            <wp:extent cx="836678" cy="836678"/>
            <wp:effectExtent l="0" t="0" r="190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09" cy="84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665342A7">
                <wp:simplePos x="0" y="0"/>
                <wp:positionH relativeFrom="margin">
                  <wp:posOffset>69011</wp:posOffset>
                </wp:positionH>
                <wp:positionV relativeFrom="paragraph">
                  <wp:posOffset>469900</wp:posOffset>
                </wp:positionV>
                <wp:extent cx="9220595" cy="6403340"/>
                <wp:effectExtent l="0" t="0" r="25400" b="2286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595" cy="640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76"/>
                              <w:gridCol w:w="810"/>
                            </w:tblGrid>
                            <w:tr w:rsidR="006A6FF2" w14:paraId="36C5752F" w14:textId="77777777" w:rsidTr="00947348">
                              <w:trPr>
                                <w:trHeight w:val="251"/>
                              </w:trPr>
                              <w:tc>
                                <w:tcPr>
                                  <w:tcW w:w="14486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14:paraId="651FC9E7" w14:textId="77777777" w:rsidR="006A6FF2" w:rsidRPr="006A6FF2" w:rsidRDefault="006A6FF2" w:rsidP="006A6FF2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 for Mathematical Practice</w:t>
                                  </w:r>
                                </w:p>
                                <w:p w14:paraId="0F91A020" w14:textId="77777777" w:rsidR="006A6FF2" w:rsidRPr="006A6FF2" w:rsidRDefault="006A6FF2" w:rsidP="006A6FF2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All units will include the Mathematical Practices and indicate skills to maintain.</w:t>
                                  </w:r>
                                </w:p>
                                <w:p w14:paraId="23F3AF97" w14:textId="7CC52D67" w:rsidR="006A6FF2" w:rsidRPr="006A6FF2" w:rsidRDefault="006A6FF2" w:rsidP="006A6FF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Make sense of problems and persevere in solving them.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Use appropriate tools strategically.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28BBF797" w14:textId="498EE6FD" w:rsidR="006A6FF2" w:rsidRPr="006A6FF2" w:rsidRDefault="006A6FF2" w:rsidP="006A6FF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Reason abstractly and quantitatively.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Attend to precision.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4E161B18" w14:textId="1D0E99BC" w:rsidR="006A6FF2" w:rsidRPr="006A6FF2" w:rsidRDefault="006A6FF2" w:rsidP="006A6FF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Construct viable arguments and critique the reasoning of others.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Look for and make use of structure.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411A4D3F" w14:textId="48E49D76" w:rsidR="006A6FF2" w:rsidRPr="006A6FF2" w:rsidRDefault="006A6FF2" w:rsidP="006A6FF2">
                                  <w:pPr>
                                    <w:adjustRightInd w:val="0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Model with mathematics.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Look for and express regularity in repeated reasoning. </w:t>
                                  </w:r>
                                </w:p>
                                <w:p w14:paraId="2AA99CBE" w14:textId="2982C474" w:rsidR="006A6FF2" w:rsidRDefault="006A6FF2" w:rsidP="006A6FF2">
                                  <w:pPr>
                                    <w:adjustRightInd w:val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D2C23" w14:paraId="1FDCDA7A" w14:textId="77777777" w:rsidTr="002930B7">
                              <w:trPr>
                                <w:trHeight w:val="4750"/>
                              </w:trPr>
                              <w:tc>
                                <w:tcPr>
                                  <w:tcW w:w="1367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</w:tcPr>
                                <w:p w14:paraId="70F823C7" w14:textId="6BB31781" w:rsidR="000D2C23" w:rsidRDefault="000D2C2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4F3B1A" w14:textId="77777777" w:rsidR="002930B7" w:rsidRDefault="002930B7" w:rsidP="002930B7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1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Relationships Between Quantities and Expressions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MGSE9-12.N.RN.2 MGSE9-12.N.RN.3 MGSE9-</w:t>
                                  </w:r>
                                  <w:proofErr w:type="gramStart"/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12.N.Q.</w:t>
                                  </w:r>
                                  <w:proofErr w:type="gramEnd"/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MGSE9-12.N.Q.2 MGSE9-12.N.Q.3 MGSE9-12.A.SSE.1 MGSE9-12.A.SSE.1a MGSE9-12.A.SSE.1b MGSE9-12.A.APR.1 </w:t>
                                  </w:r>
                                </w:p>
                                <w:p w14:paraId="0FC00C08" w14:textId="77777777" w:rsidR="002930B7" w:rsidRDefault="002930B7" w:rsidP="002930B7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2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Reasoning with Linear Equations and Inequalities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MGSE9-12.A.CED.1 MGSE9-12.A.CED.2 MGSE9-12.A.CED.3 MGSE9-12.A.CED.4 MGSE9-12.A.REI.1 MGSE9-12.A.REI.3 MGSE9-12.A.REI.5 MGSE9-12.A.REI.6 MGSE9-12.A.REI.10 MGSE9-12.A.REI.11 MGSE9-12.A.REI.12 MGSE9-12.F.BF.1 MGSE9-12.F.BF.1a MGSE9-12.F.BF.2 MGSE9-12.F.IF.1 MGSE9-12.F.IF.2 MGSE9-12.F.IF.3 MGSE9-12.F.IF.4 MGSE9-12.F.IF.5 MGSE9-12.F.IF.6 MGSE9-12.F.IF.7 MGSE9-12.F.IF.7a MGSE9-12.F.IF.9 </w:t>
                                  </w:r>
                                </w:p>
                                <w:p w14:paraId="507D2758" w14:textId="3093A109" w:rsidR="000D2C23" w:rsidRPr="002930B7" w:rsidRDefault="002930B7" w:rsidP="002930B7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3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(6 – 7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Modeling and Analyzing Quadratic Functions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MGSE9-12.A.SSE.2 MGSE9-12.A.SSE.3 MGSE9-12.A.SSE.3a MGSE9-12.A.SSE.3b MGSE9-12.A.CED.1 MGSE9-12.A.CED.2 MGSE9-12.A.CED.4 MGSE9-12.A.REI.4 MGSE9-12.A.REI.4a MGSE9-12.A.REI.4b MGSE9-12.F.BF.1 MGSE9-12.F.BF.3 MGSE9-12.F.IF.1 MGSE9-12.F.IF.2 MGSE9-12.F.IF.4 MGSE9-12.F.IF.5 MGSE9-12.F.IF.6 MGSE9-12.F.IF.7 MGSE9-12.F.IF.7a MGSE9-12.F.IF.8 MGSE9-12.F.IF.8a MGSE9-12.F.IF.</w:t>
                                  </w:r>
                                </w:p>
                                <w:p w14:paraId="6C5B2BF7" w14:textId="518A8DAF" w:rsidR="000D2C23" w:rsidRPr="00164A53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 w:rsidR="000B6D8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14:paraId="7164A6FF" w14:textId="77777777" w:rsidR="000D2C23" w:rsidRDefault="000D2C23" w:rsidP="000D2C2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520577" w14:textId="77777777" w:rsidR="002930B7" w:rsidRDefault="002930B7" w:rsidP="002930B7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4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(5 – 6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Modeling and Analyzing Exponential Functions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MGSE9-12.A.CED.1 MGSE9-12.A.CED.2 MGSE9-12.F.BF.1 MGSE9-12.F.BF.1a MGSE9-12.F.BF.2 MGSE9-12.F.BF.3 MGSE9-12.F.IF.1 MGSE9-12.F.IF.2 MGSE9-12.F.IF.3 MGSE9-12.F.IF.4 MGSE9-12.F.IF.5 MGSE9-12.F.IF.6 MGSE9-12.F.IF.7 MGSE9-12.F.IF.7e MGSE9-12.F.IF.9 </w:t>
                                  </w:r>
                                </w:p>
                                <w:p w14:paraId="79A2A9BA" w14:textId="77777777" w:rsidR="002930B7" w:rsidRDefault="002930B7" w:rsidP="002930B7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5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Comparing and Contrasting Functions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MGSE9-12.F.LE.1 MGSE9-12.F.LE.1a MGSE9-12.F.LE.1b MGSE9-12.F.LE.1c MGSE9-12.F.LE.2 MGSE9-12.F.LE.3 MGSE9-12.F.LE.5 MGSE9-12.F.BF.3 MGSE9-12.F.IF.1 MGSE9-12.F.IF.2 MGSE9-12.F.IF.4 MGSE9-12.F.IF.5 MGSE9-12.F.IF.6 MGSE9-12.F.IF.7 MGSE9-12.F.IF.9 </w:t>
                                  </w:r>
                                </w:p>
                                <w:p w14:paraId="1695E124" w14:textId="77777777" w:rsidR="00A75106" w:rsidRDefault="002930B7" w:rsidP="00A75106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6 </w:t>
                                  </w:r>
                                  <w:r w:rsidRPr="00F018D9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75106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Describing Data </w:t>
                                  </w:r>
                                  <w:r w:rsidR="00A75106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MGSE9-12.S.ID.1 MGSE9-12.S.ID.2 MGSE9-12.S.ID.3 MGSE9-12.S.ID.5 MGSE9-12.S.ID.6 MGSE9-12.S.ID.6a MGSE9-12.S.ID.6c MGSE9-12.S.ID.7 MGSE9-12.S.ID.8 MGSE9-12.S.ID.9 </w:t>
                                  </w:r>
                                </w:p>
                                <w:p w14:paraId="06234BF2" w14:textId="77777777" w:rsidR="00A75106" w:rsidRDefault="00A75106" w:rsidP="00A75106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12220C" w14:textId="69B0D603" w:rsidR="002930B7" w:rsidRDefault="002930B7" w:rsidP="002930B7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563928" w14:textId="77777777" w:rsidR="002930B7" w:rsidRDefault="002930B7" w:rsidP="002930B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D73886" w14:textId="6CA0446B" w:rsidR="002930B7" w:rsidRDefault="002930B7" w:rsidP="002930B7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321C99" w14:textId="77777777" w:rsidR="002930B7" w:rsidRDefault="002930B7" w:rsidP="002930B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85D91D" w14:textId="02E6E6EF" w:rsidR="002930B7" w:rsidRDefault="002930B7" w:rsidP="002930B7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6CC010F6" w:rsidR="000D2C23" w:rsidRPr="00EB5C35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733F4D88" w14:textId="6EBFA3DB" w:rsidR="000D2C23" w:rsidRPr="000D2C23" w:rsidRDefault="000D2C23" w:rsidP="00A7510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5254B7F8" w14:textId="57168DC8" w:rsidR="000D2C23" w:rsidRDefault="000D2C23" w:rsidP="005B7CD8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2C23" w14:paraId="3D6FAD23" w14:textId="77777777" w:rsidTr="000D2C23">
                              <w:trPr>
                                <w:trHeight w:val="5069"/>
                              </w:trPr>
                              <w:tc>
                                <w:tcPr>
                                  <w:tcW w:w="1367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6A938E2B" w14:textId="77777777" w:rsidR="000D2C23" w:rsidRDefault="000D2C2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26023DF2" w14:textId="1DDEBBDF" w:rsidR="000D2C23" w:rsidRDefault="000D2C23" w:rsidP="00A7510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366C9952" w14:textId="45B9374B" w:rsidR="000D2C23" w:rsidRDefault="000D2C23" w:rsidP="001D4DC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5.45pt;margin-top:37pt;width:726.05pt;height:504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" filled="f" strokeweight="2.25pt">
                <v:textbox inset="0,0,0,0">
                  <w:txbxContent>
                    <w:tbl>
                      <w:tblPr>
                        <w:tblW w:w="14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76"/>
                        <w:gridCol w:w="810"/>
                      </w:tblGrid>
                      <w:tr w:rsidR="006A6FF2" w14:paraId="36C5752F" w14:textId="77777777" w:rsidTr="00947348">
                        <w:trPr>
                          <w:trHeight w:val="251"/>
                        </w:trPr>
                        <w:tc>
                          <w:tcPr>
                            <w:tcW w:w="14486" w:type="dxa"/>
                            <w:gridSpan w:val="2"/>
                            <w:shd w:val="clear" w:color="auto" w:fill="C0C0C0"/>
                            <w:vAlign w:val="center"/>
                          </w:tcPr>
                          <w:p w14:paraId="651FC9E7" w14:textId="77777777" w:rsidR="006A6FF2" w:rsidRPr="006A6FF2" w:rsidRDefault="006A6FF2" w:rsidP="006A6FF2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 for Mathematical Practice</w:t>
                            </w:r>
                          </w:p>
                          <w:p w14:paraId="0F91A020" w14:textId="77777777" w:rsidR="006A6FF2" w:rsidRPr="006A6FF2" w:rsidRDefault="006A6FF2" w:rsidP="006A6FF2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 New Roman" w:eastAsiaTheme="minorHAns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 units will include the Mathematical Practices and indicate skills to maintain.</w:t>
                            </w:r>
                          </w:p>
                          <w:p w14:paraId="23F3AF97" w14:textId="7CC52D67" w:rsidR="006A6FF2" w:rsidRPr="006A6FF2" w:rsidRDefault="006A6FF2" w:rsidP="006A6FF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Make sense of problems and persevere in solving them.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Use appropriate tools strategically.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28BBF797" w14:textId="498EE6FD" w:rsidR="006A6FF2" w:rsidRPr="006A6FF2" w:rsidRDefault="006A6FF2" w:rsidP="006A6FF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Reason abstractly and quantitatively.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Attend to precision.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4E161B18" w14:textId="1D0E99BC" w:rsidR="006A6FF2" w:rsidRPr="006A6FF2" w:rsidRDefault="006A6FF2" w:rsidP="006A6FF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Construct viable arguments and critique the reasoning of others.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Look for and make use of structure.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411A4D3F" w14:textId="48E49D76" w:rsidR="006A6FF2" w:rsidRPr="006A6FF2" w:rsidRDefault="006A6FF2" w:rsidP="006A6FF2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Model with mathematics.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Look for and express regularity in repeated reasoning. </w:t>
                            </w:r>
                          </w:p>
                          <w:p w14:paraId="2AA99CBE" w14:textId="2982C474" w:rsidR="006A6FF2" w:rsidRDefault="006A6FF2" w:rsidP="006A6FF2">
                            <w:pPr>
                              <w:adjustRightInd w:val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D2C23" w14:paraId="1FDCDA7A" w14:textId="77777777" w:rsidTr="002930B7">
                        <w:trPr>
                          <w:trHeight w:val="4750"/>
                        </w:trPr>
                        <w:tc>
                          <w:tcPr>
                            <w:tcW w:w="1367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</w:tcPr>
                          <w:p w14:paraId="70F823C7" w14:textId="6BB31781" w:rsidR="000D2C23" w:rsidRDefault="000D2C2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F4F3B1A" w14:textId="77777777" w:rsidR="002930B7" w:rsidRDefault="002930B7" w:rsidP="002930B7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1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Relationships Between Quantities and Expressions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MGSE9-12.N.RN.2 MGSE9-12.N.RN.3 MGSE9-</w:t>
                            </w:r>
                            <w:proofErr w:type="gramStart"/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12.N.Q.</w:t>
                            </w:r>
                            <w:proofErr w:type="gramEnd"/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 MGSE9-12.N.Q.2 MGSE9-12.N.Q.3 MGSE9-12.A.SSE.1 MGSE9-12.A.SSE.1a MGSE9-12.A.SSE.1b MGSE9-12.A.APR.1 </w:t>
                            </w:r>
                          </w:p>
                          <w:p w14:paraId="0FC00C08" w14:textId="77777777" w:rsidR="002930B7" w:rsidRDefault="002930B7" w:rsidP="002930B7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2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Reasoning with Linear Equations and Inequalities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MGSE9-12.A.CED.1 MGSE9-12.A.CED.2 MGSE9-12.A.CED.3 MGSE9-12.A.CED.4 MGSE9-12.A.REI.1 MGSE9-12.A.REI.3 MGSE9-12.A.REI.5 MGSE9-12.A.REI.6 MGSE9-12.A.REI.10 MGSE9-12.A.REI.11 MGSE9-12.A.REI.12 MGSE9-12.F.BF.1 MGSE9-12.F.BF.1a MGSE9-12.F.BF.2 MGSE9-12.F.IF.1 MGSE9-12.F.IF.2 MGSE9-12.F.IF.3 MGSE9-12.F.IF.4 MGSE9-12.F.IF.5 MGSE9-12.F.IF.6 MGSE9-12.F.IF.7 MGSE9-12.F.IF.7a MGSE9-12.F.IF.9 </w:t>
                            </w:r>
                          </w:p>
                          <w:p w14:paraId="507D2758" w14:textId="3093A109" w:rsidR="000D2C23" w:rsidRPr="002930B7" w:rsidRDefault="002930B7" w:rsidP="002930B7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3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(6 – 7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Modeling and Analyzing Quadratic Functions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MGSE9-12.A.SSE.2 MGSE9-12.A.SSE.3 MGSE9-12.A.SSE.3a MGSE9-12.A.SSE.3b MGSE9-12.A.CED.1 MGSE9-12.A.CED.2 MGSE9-12.A.CED.4 MGSE9-12.A.REI.4 MGSE9-12.A.REI.4a MGSE9-12.A.REI.4b MGSE9-12.F.BF.1 MGSE9-12.F.BF.3 MGSE9-12.F.IF.1 MGSE9-12.F.IF.2 MGSE9-12.F.IF.4 MGSE9-12.F.IF.5 MGSE9-12.F.IF.6 MGSE9-12.F.IF.7 MGSE9-12.F.IF.7a MGSE9-12.F.IF.8 MGSE9-12.F.IF.8a MGSE9-12.F.IF.</w:t>
                            </w:r>
                          </w:p>
                          <w:p w14:paraId="6C5B2BF7" w14:textId="518A8DAF" w:rsidR="000D2C23" w:rsidRPr="00164A53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0B6D8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7164A6FF" w14:textId="77777777" w:rsidR="000D2C23" w:rsidRDefault="000D2C23" w:rsidP="000D2C2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5C520577" w14:textId="77777777" w:rsidR="002930B7" w:rsidRDefault="002930B7" w:rsidP="002930B7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4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(5 – 6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Modeling and Analyzing Exponential Functions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MGSE9-12.A.CED.1 MGSE9-12.A.CED.2 MGSE9-12.F.BF.1 MGSE9-12.F.BF.1a MGSE9-12.F.BF.2 MGSE9-12.F.BF.3 MGSE9-12.F.IF.1 MGSE9-12.F.IF.2 MGSE9-12.F.IF.3 MGSE9-12.F.IF.4 MGSE9-12.F.IF.5 MGSE9-12.F.IF.6 MGSE9-12.F.IF.7 MGSE9-12.F.IF.7e MGSE9-12.F.IF.9 </w:t>
                            </w:r>
                          </w:p>
                          <w:p w14:paraId="79A2A9BA" w14:textId="77777777" w:rsidR="002930B7" w:rsidRDefault="002930B7" w:rsidP="002930B7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5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Comparing and Contrasting Functions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MGSE9-12.F.LE.1 MGSE9-12.F.LE.1a MGSE9-12.F.LE.1b MGSE9-12.F.LE.1c MGSE9-12.F.LE.2 MGSE9-12.F.LE.3 MGSE9-12.F.LE.5 MGSE9-12.F.BF.3 MGSE9-12.F.IF.1 MGSE9-12.F.IF.2 MGSE9-12.F.IF.4 MGSE9-12.F.IF.5 MGSE9-12.F.IF.6 MGSE9-12.F.IF.7 MGSE9-12.F.IF.9 </w:t>
                            </w:r>
                          </w:p>
                          <w:p w14:paraId="1695E124" w14:textId="77777777" w:rsidR="00A75106" w:rsidRDefault="002930B7" w:rsidP="00A75106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6 </w:t>
                            </w:r>
                            <w:r w:rsidRPr="00F018D9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5106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Describing Data </w:t>
                            </w:r>
                            <w:r w:rsidR="00A75106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MGSE9-12.S.ID.1 MGSE9-12.S.ID.2 MGSE9-12.S.ID.3 MGSE9-12.S.ID.5 MGSE9-12.S.ID.6 MGSE9-12.S.ID.6a MGSE9-12.S.ID.6c MGSE9-12.S.ID.7 MGSE9-12.S.ID.8 MGSE9-12.S.ID.9 </w:t>
                            </w:r>
                          </w:p>
                          <w:p w14:paraId="06234BF2" w14:textId="77777777" w:rsidR="00A75106" w:rsidRDefault="00A75106" w:rsidP="00A75106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12220C" w14:textId="69B0D603" w:rsidR="002930B7" w:rsidRDefault="002930B7" w:rsidP="002930B7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0563928" w14:textId="77777777" w:rsidR="002930B7" w:rsidRDefault="002930B7" w:rsidP="002930B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D73886" w14:textId="6CA0446B" w:rsidR="002930B7" w:rsidRDefault="002930B7" w:rsidP="002930B7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321C99" w14:textId="77777777" w:rsidR="002930B7" w:rsidRDefault="002930B7" w:rsidP="002930B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D85D91D" w14:textId="02E6E6EF" w:rsidR="002930B7" w:rsidRDefault="002930B7" w:rsidP="002930B7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6CC010F6" w:rsidR="000D2C23" w:rsidRPr="00EB5C35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733F4D88" w14:textId="6EBFA3DB" w:rsidR="000D2C23" w:rsidRPr="000D2C23" w:rsidRDefault="000D2C23" w:rsidP="00A7510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5254B7F8" w14:textId="57168DC8" w:rsidR="000D2C23" w:rsidRDefault="000D2C23" w:rsidP="005B7CD8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0D2C23" w14:paraId="3D6FAD23" w14:textId="77777777" w:rsidTr="000D2C23">
                        <w:trPr>
                          <w:trHeight w:val="5069"/>
                        </w:trPr>
                        <w:tc>
                          <w:tcPr>
                            <w:tcW w:w="1367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6A938E2B" w14:textId="77777777" w:rsidR="000D2C23" w:rsidRDefault="000D2C2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26023DF2" w14:textId="1DDEBBDF" w:rsidR="000D2C23" w:rsidRDefault="000D2C23" w:rsidP="00A7510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366C9952" w14:textId="45B9374B" w:rsidR="000D2C23" w:rsidRDefault="000D2C23" w:rsidP="001D4DC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C2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1ABF708C">
                <wp:simplePos x="0" y="0"/>
                <wp:positionH relativeFrom="column">
                  <wp:posOffset>410845</wp:posOffset>
                </wp:positionH>
                <wp:positionV relativeFrom="paragraph">
                  <wp:posOffset>17145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1FCAD80F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>rens County Schools</w:t>
                            </w:r>
                            <w:r w:rsidR="002930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Algebra I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32.35pt;margin-top:1.3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" filled="f" stroked="f">
                <v:textbox style="mso-fit-shape-to-text:t">
                  <w:txbxContent>
                    <w:p w14:paraId="3DBD9161" w14:textId="1FCAD80F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>rens County Schools</w:t>
                      </w:r>
                      <w:r w:rsidR="002930B7">
                        <w:rPr>
                          <w:b/>
                          <w:sz w:val="32"/>
                          <w:szCs w:val="32"/>
                        </w:rPr>
                        <w:t xml:space="preserve"> Algebra I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B5E36" w14:textId="36533438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1" locked="0" layoutInCell="1" allowOverlap="1" wp14:anchorId="52A4944D" wp14:editId="5041AC07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3E7C1FA5" w:rsidR="00003C8F" w:rsidRDefault="00003C8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70777E9" w14:textId="755B5677" w:rsidR="00003C8F" w:rsidRDefault="00003C8F">
      <w:pPr>
        <w:pStyle w:val="BodyText"/>
        <w:rPr>
          <w:rFonts w:ascii="Times New Roman"/>
          <w:sz w:val="20"/>
        </w:rPr>
      </w:pPr>
    </w:p>
    <w:p w14:paraId="148FF6CB" w14:textId="76838FE5" w:rsidR="00003C8F" w:rsidRDefault="00003C8F">
      <w:pPr>
        <w:pStyle w:val="BodyText"/>
        <w:rPr>
          <w:rFonts w:ascii="Times New Roman"/>
          <w:sz w:val="20"/>
        </w:rPr>
      </w:pPr>
    </w:p>
    <w:p w14:paraId="71FB98B8" w14:textId="64C17AC7" w:rsidR="00003C8F" w:rsidRDefault="00003C8F">
      <w:pPr>
        <w:pStyle w:val="BodyText"/>
        <w:rPr>
          <w:rFonts w:ascii="Times New Roman"/>
          <w:sz w:val="20"/>
        </w:rPr>
      </w:pPr>
    </w:p>
    <w:p w14:paraId="5C1EB5EA" w14:textId="06856831" w:rsidR="00003C8F" w:rsidRDefault="00003C8F">
      <w:pPr>
        <w:pStyle w:val="BodyText"/>
        <w:rPr>
          <w:rFonts w:ascii="Times New Roman"/>
          <w:sz w:val="20"/>
        </w:rPr>
      </w:pPr>
    </w:p>
    <w:p w14:paraId="2135C194" w14:textId="1E600447" w:rsidR="00003C8F" w:rsidRDefault="00003C8F">
      <w:pPr>
        <w:pStyle w:val="BodyText"/>
        <w:rPr>
          <w:rFonts w:ascii="Times New Roman"/>
          <w:sz w:val="20"/>
        </w:rPr>
      </w:pPr>
    </w:p>
    <w:p w14:paraId="76C8F9A3" w14:textId="3E582318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4F02E8A1" w:rsidR="00003C8F" w:rsidRDefault="00003C8F">
      <w:pPr>
        <w:pStyle w:val="BodyText"/>
        <w:rPr>
          <w:sz w:val="20"/>
        </w:rPr>
      </w:pP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6EAC70A3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</w:p>
    <w:p w14:paraId="34405666" w14:textId="36D57CE3" w:rsidR="00003C8F" w:rsidRDefault="00003C8F">
      <w:pPr>
        <w:pStyle w:val="BodyText"/>
        <w:spacing w:before="8"/>
        <w:rPr>
          <w:sz w:val="13"/>
        </w:rPr>
      </w:pPr>
    </w:p>
    <w:p w14:paraId="0AF99331" w14:textId="738EBEC4" w:rsidR="006C6D10" w:rsidRDefault="006C6D10">
      <w:pPr>
        <w:pStyle w:val="BodyText"/>
        <w:ind w:left="350"/>
      </w:pPr>
    </w:p>
    <w:p w14:paraId="2154CB61" w14:textId="686A213D" w:rsidR="006C6D10" w:rsidRDefault="006C6D10">
      <w:pPr>
        <w:pStyle w:val="BodyText"/>
        <w:ind w:left="350"/>
      </w:pP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23813CF5" w14:textId="77777777" w:rsidR="00413774" w:rsidRDefault="00413774">
      <w:pPr>
        <w:spacing w:line="145" w:lineRule="exact"/>
        <w:ind w:left="350"/>
        <w:rPr>
          <w:sz w:val="12"/>
        </w:rPr>
      </w:pPr>
    </w:p>
    <w:p w14:paraId="6324F53A" w14:textId="77777777" w:rsidR="00413774" w:rsidRDefault="00413774">
      <w:pPr>
        <w:spacing w:line="145" w:lineRule="exact"/>
        <w:ind w:left="350"/>
        <w:rPr>
          <w:sz w:val="12"/>
        </w:rPr>
      </w:pPr>
    </w:p>
    <w:p w14:paraId="1527047C" w14:textId="77777777" w:rsidR="00413774" w:rsidRDefault="00413774">
      <w:pPr>
        <w:spacing w:line="145" w:lineRule="exact"/>
        <w:ind w:left="350"/>
        <w:rPr>
          <w:sz w:val="12"/>
        </w:rPr>
      </w:pPr>
    </w:p>
    <w:p w14:paraId="024DD521" w14:textId="77777777" w:rsidR="00413774" w:rsidRDefault="00413774">
      <w:pPr>
        <w:spacing w:line="145" w:lineRule="exact"/>
        <w:ind w:left="350"/>
        <w:rPr>
          <w:sz w:val="12"/>
        </w:rPr>
      </w:pPr>
    </w:p>
    <w:p w14:paraId="3DB9680C" w14:textId="77777777" w:rsidR="00413774" w:rsidRDefault="00413774">
      <w:pPr>
        <w:spacing w:line="145" w:lineRule="exact"/>
        <w:ind w:left="350"/>
        <w:rPr>
          <w:sz w:val="12"/>
        </w:rPr>
      </w:pPr>
    </w:p>
    <w:p w14:paraId="09744E16" w14:textId="77777777" w:rsidR="00413774" w:rsidRDefault="00413774">
      <w:pPr>
        <w:spacing w:line="145" w:lineRule="exact"/>
        <w:ind w:left="350"/>
        <w:rPr>
          <w:sz w:val="12"/>
        </w:rPr>
      </w:pPr>
    </w:p>
    <w:p w14:paraId="4C732579" w14:textId="77777777" w:rsidR="00413774" w:rsidRDefault="00413774">
      <w:pPr>
        <w:spacing w:line="145" w:lineRule="exact"/>
        <w:ind w:left="350"/>
        <w:rPr>
          <w:sz w:val="12"/>
        </w:rPr>
      </w:pPr>
    </w:p>
    <w:p w14:paraId="3095F4BC" w14:textId="77777777" w:rsidR="00413774" w:rsidRDefault="00413774">
      <w:pPr>
        <w:spacing w:line="145" w:lineRule="exact"/>
        <w:ind w:left="350"/>
        <w:rPr>
          <w:sz w:val="12"/>
        </w:rPr>
      </w:pPr>
    </w:p>
    <w:p w14:paraId="733CFABC" w14:textId="77777777" w:rsidR="00413774" w:rsidRDefault="00413774">
      <w:pPr>
        <w:spacing w:line="145" w:lineRule="exact"/>
        <w:ind w:left="350"/>
        <w:rPr>
          <w:sz w:val="12"/>
        </w:rPr>
      </w:pPr>
    </w:p>
    <w:p w14:paraId="18352719" w14:textId="77777777" w:rsidR="00413774" w:rsidRDefault="00413774">
      <w:pPr>
        <w:spacing w:line="145" w:lineRule="exact"/>
        <w:ind w:left="350"/>
        <w:rPr>
          <w:sz w:val="12"/>
        </w:rPr>
      </w:pPr>
    </w:p>
    <w:p w14:paraId="3C2C0A7D" w14:textId="77777777" w:rsidR="00413774" w:rsidRDefault="00413774">
      <w:pPr>
        <w:spacing w:line="145" w:lineRule="exact"/>
        <w:ind w:left="350"/>
        <w:rPr>
          <w:sz w:val="12"/>
        </w:rPr>
      </w:pPr>
    </w:p>
    <w:p w14:paraId="5D6706A3" w14:textId="58F4F1D1" w:rsidR="00413774" w:rsidRDefault="00413774">
      <w:pPr>
        <w:spacing w:line="145" w:lineRule="exact"/>
        <w:ind w:left="350"/>
        <w:rPr>
          <w:sz w:val="12"/>
        </w:rPr>
      </w:pPr>
    </w:p>
    <w:p w14:paraId="6CAB5C59" w14:textId="0D45EF88" w:rsidR="00003C8F" w:rsidRDefault="00003C8F" w:rsidP="000D2C23">
      <w:pPr>
        <w:spacing w:line="145" w:lineRule="exact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331E"/>
    <w:rsid w:val="0005629D"/>
    <w:rsid w:val="0009623E"/>
    <w:rsid w:val="000B6D86"/>
    <w:rsid w:val="000C5352"/>
    <w:rsid w:val="000D2C23"/>
    <w:rsid w:val="00110AB1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930B7"/>
    <w:rsid w:val="002B2E9D"/>
    <w:rsid w:val="002D4987"/>
    <w:rsid w:val="00302186"/>
    <w:rsid w:val="00322B56"/>
    <w:rsid w:val="00326ADE"/>
    <w:rsid w:val="00333FC8"/>
    <w:rsid w:val="00352CD0"/>
    <w:rsid w:val="00381E83"/>
    <w:rsid w:val="00397814"/>
    <w:rsid w:val="003D4935"/>
    <w:rsid w:val="003F369F"/>
    <w:rsid w:val="00407821"/>
    <w:rsid w:val="00413774"/>
    <w:rsid w:val="00456874"/>
    <w:rsid w:val="004B5892"/>
    <w:rsid w:val="004C16B5"/>
    <w:rsid w:val="00540290"/>
    <w:rsid w:val="005A2C4C"/>
    <w:rsid w:val="005A7B9A"/>
    <w:rsid w:val="005C0FDF"/>
    <w:rsid w:val="005E4F4B"/>
    <w:rsid w:val="005F459C"/>
    <w:rsid w:val="0060685C"/>
    <w:rsid w:val="00643837"/>
    <w:rsid w:val="00657A5C"/>
    <w:rsid w:val="006A6FF2"/>
    <w:rsid w:val="006B3A50"/>
    <w:rsid w:val="006B4163"/>
    <w:rsid w:val="006C6D10"/>
    <w:rsid w:val="006C7089"/>
    <w:rsid w:val="006E270A"/>
    <w:rsid w:val="00720631"/>
    <w:rsid w:val="00725C31"/>
    <w:rsid w:val="00725E7C"/>
    <w:rsid w:val="00734C45"/>
    <w:rsid w:val="007530D5"/>
    <w:rsid w:val="007A4274"/>
    <w:rsid w:val="00800669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5A04"/>
    <w:rsid w:val="00987003"/>
    <w:rsid w:val="00987780"/>
    <w:rsid w:val="009A7D53"/>
    <w:rsid w:val="009E6665"/>
    <w:rsid w:val="009F284D"/>
    <w:rsid w:val="00A17CF4"/>
    <w:rsid w:val="00A4366C"/>
    <w:rsid w:val="00A6637A"/>
    <w:rsid w:val="00A75043"/>
    <w:rsid w:val="00A75106"/>
    <w:rsid w:val="00AB268F"/>
    <w:rsid w:val="00AB79EB"/>
    <w:rsid w:val="00AC5481"/>
    <w:rsid w:val="00B022C1"/>
    <w:rsid w:val="00B051D6"/>
    <w:rsid w:val="00B063A2"/>
    <w:rsid w:val="00B45048"/>
    <w:rsid w:val="00B52A37"/>
    <w:rsid w:val="00B554BA"/>
    <w:rsid w:val="00B56440"/>
    <w:rsid w:val="00BB3509"/>
    <w:rsid w:val="00BC7854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D6406F"/>
    <w:rsid w:val="00D81622"/>
    <w:rsid w:val="00D92AA9"/>
    <w:rsid w:val="00DC5F20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730D9"/>
    <w:rsid w:val="00E90836"/>
    <w:rsid w:val="00E92B3F"/>
    <w:rsid w:val="00EA74A3"/>
    <w:rsid w:val="00EB5C35"/>
    <w:rsid w:val="00EC349B"/>
    <w:rsid w:val="00EC62B0"/>
    <w:rsid w:val="00EF3D12"/>
    <w:rsid w:val="00F018D9"/>
    <w:rsid w:val="00F02E9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D42235701C40BF4CF3736F2438B5" ma:contentTypeVersion="4" ma:contentTypeDescription="Create a new document." ma:contentTypeScope="" ma:versionID="0bdbb655825f5652075cc0a03cb1257d">
  <xsd:schema xmlns:xsd="http://www.w3.org/2001/XMLSchema" xmlns:xs="http://www.w3.org/2001/XMLSchema" xmlns:p="http://schemas.microsoft.com/office/2006/metadata/properties" xmlns:ns2="e8244459-321e-4a4e-b91b-698d76b0dc1d" targetNamespace="http://schemas.microsoft.com/office/2006/metadata/properties" ma:root="true" ma:fieldsID="4b4ab126e0b8f39c148ac748e0c43b16" ns2:_="">
    <xsd:import namespace="e8244459-321e-4a4e-b91b-698d76b0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4459-321e-4a4e-b91b-698d76b0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EBE7D-1930-47CE-99CA-AFB764642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BEDC-13E7-4FCD-9B66-E04066B29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D104B-E40B-4D9C-914D-B78817D2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4459-321e-4a4e-b91b-698d76b0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JanelleButler</cp:lastModifiedBy>
  <cp:revision>6</cp:revision>
  <cp:lastPrinted>2017-05-03T16:14:00Z</cp:lastPrinted>
  <dcterms:created xsi:type="dcterms:W3CDTF">2017-12-13T00:36:00Z</dcterms:created>
  <dcterms:modified xsi:type="dcterms:W3CDTF">2017-12-13T12:35:00Z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  <property fmtid="{D5CDD505-2E9C-101B-9397-08002B2CF9AE}" pid="5" name="ContentTypeId">
    <vt:lpwstr>0x010100278BD42235701C40BF4CF3736F2438B5</vt:lpwstr>
  </property>
</Properties>
</file>