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511" w14:textId="5C73BD69" w:rsidR="00AB54F7" w:rsidRPr="00FA4D34" w:rsidRDefault="00AB54F7" w:rsidP="33CAF034">
      <w:pPr>
        <w:spacing w:before="100" w:beforeAutospacing="1" w:after="100" w:afterAutospacing="1"/>
        <w:rPr>
          <w:rFonts w:ascii="Comic Sans MS" w:hAnsi="Comic Sans MS" w:cs="Tahoma"/>
          <w:b/>
          <w:bCs/>
          <w:color w:val="000000" w:themeColor="text1"/>
          <w:sz w:val="20"/>
          <w:szCs w:val="20"/>
        </w:rPr>
      </w:pP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7</w:t>
      </w:r>
      <w:r w:rsidR="00462A47"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="00462A47"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Grade ELA 20</w:t>
      </w:r>
      <w:r w:rsidR="00200831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2</w:t>
      </w:r>
      <w:r w:rsidR="001553DE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2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-20</w:t>
      </w:r>
      <w:r w:rsidR="00200831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2</w:t>
      </w:r>
      <w:r w:rsidR="001553DE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3</w:t>
      </w:r>
      <w:r w:rsidRPr="33CAF0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779"/>
        <w:gridCol w:w="7459"/>
        <w:gridCol w:w="5025"/>
      </w:tblGrid>
      <w:tr w:rsidR="0064275E" w:rsidRPr="00FA4D34" w14:paraId="5873625A" w14:textId="77777777" w:rsidTr="00BC759A"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439F3BED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Date(s) 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4ECAC944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# of Days 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54980B32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Unit Themes/Selections 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vAlign w:val="center"/>
            <w:hideMark/>
          </w:tcPr>
          <w:p w14:paraId="67F260AB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Priority Standards </w:t>
            </w:r>
          </w:p>
        </w:tc>
      </w:tr>
      <w:tr w:rsidR="00CA74C0" w:rsidRPr="00FA4D34" w14:paraId="3E282B45" w14:textId="77777777" w:rsidTr="00873CB6"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0F58E" w14:textId="5BC1FCA7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Aug. 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1</w:t>
            </w:r>
            <w:r>
              <w:rPr>
                <w:rFonts w:ascii="Calibri" w:eastAsia="Times New Roman" w:hAnsi="Calibri" w:cs="Calibri"/>
                <w:b/>
              </w:rPr>
              <w:t xml:space="preserve"> - </w:t>
            </w:r>
            <w:r w:rsidR="003B67A9">
              <w:rPr>
                <w:rFonts w:ascii="Calibri" w:eastAsia="Times New Roman" w:hAnsi="Calibri" w:cs="Calibri"/>
                <w:b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20C7" w14:textId="239CE585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Pr="00BA3D34">
              <w:rPr>
                <w:rFonts w:ascii="Calibri" w:eastAsia="Times New Roman" w:hAnsi="Calibri" w:cs="Calibri"/>
              </w:rPr>
              <w:t xml:space="preserve"> Days </w:t>
            </w:r>
          </w:p>
        </w:tc>
        <w:tc>
          <w:tcPr>
            <w:tcW w:w="7459" w:type="dxa"/>
            <w:tcBorders>
              <w:top w:val="single" w:sz="12" w:space="0" w:color="0F0F0F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4DDB441D" w14:textId="77777777" w:rsidR="00CA74C0" w:rsidRPr="00FA4D34" w:rsidRDefault="00CA74C0" w:rsidP="00CA74C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Teacher’s Pre-Planning </w:t>
            </w:r>
          </w:p>
        </w:tc>
        <w:tc>
          <w:tcPr>
            <w:tcW w:w="5025" w:type="dxa"/>
            <w:tcBorders>
              <w:top w:val="single" w:sz="12" w:space="0" w:color="0F0F0F"/>
              <w:left w:val="single" w:sz="12" w:space="0" w:color="000000"/>
              <w:bottom w:val="single" w:sz="12" w:space="0" w:color="0F0F0F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6FD0F3DC" w14:textId="77777777" w:rsidR="00CA74C0" w:rsidRPr="00FA4D34" w:rsidRDefault="00CA74C0" w:rsidP="00CA74C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1A23321C" w14:textId="77777777" w:rsidTr="00BC759A">
        <w:trPr>
          <w:trHeight w:val="288"/>
        </w:trPr>
        <w:tc>
          <w:tcPr>
            <w:tcW w:w="1107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hideMark/>
          </w:tcPr>
          <w:p w14:paraId="2610C2B8" w14:textId="35C17FE7" w:rsidR="00BC759A" w:rsidRPr="00FA4D34" w:rsidRDefault="00CA74C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Aug. 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779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6C0ADFB6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1 Day </w:t>
            </w:r>
          </w:p>
        </w:tc>
        <w:tc>
          <w:tcPr>
            <w:tcW w:w="7459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78354545" w14:textId="346E8E99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Introduction to 7th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position w:val="266"/>
                <w:sz w:val="20"/>
                <w:szCs w:val="20"/>
              </w:rPr>
              <w:t xml:space="preserve">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grade – Course Description, Rules, Books, Other Information </w:t>
            </w:r>
          </w:p>
        </w:tc>
        <w:tc>
          <w:tcPr>
            <w:tcW w:w="5025" w:type="dxa"/>
            <w:tcBorders>
              <w:top w:val="single" w:sz="12" w:space="0" w:color="0F0F0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  <w:hideMark/>
          </w:tcPr>
          <w:p w14:paraId="2EAF6785" w14:textId="77777777" w:rsidR="00BC759A" w:rsidRPr="00FA4D34" w:rsidRDefault="00BC759A" w:rsidP="00AB54F7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21C993BE" w14:textId="77777777" w:rsidTr="00BC759A"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0670D638" w14:textId="4757108A" w:rsidR="00CA74C0" w:rsidRPr="00BA3D34" w:rsidRDefault="00CA74C0" w:rsidP="00CA74C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Aug. 1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Oct</w:t>
            </w:r>
            <w:r w:rsidRPr="00BA3D34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7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0AAB0AD9" w14:textId="77777777" w:rsidR="00BC759A" w:rsidRPr="00BA3D34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433A74D0" w14:textId="5274D6AE" w:rsidR="00BC759A" w:rsidRPr="00FA4D34" w:rsidRDefault="00CA74C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Labor Day Holiday- 9/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34A0188B" w14:textId="67B19FC8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42</w:t>
            </w:r>
            <w:r w:rsidR="00BC759A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Days 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CDA632F" w14:textId="39B075A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1: Meeting the Unexpected</w:t>
            </w:r>
          </w:p>
          <w:p w14:paraId="611C0858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Extended Text (Choose one of the following as your extended text): </w:t>
            </w:r>
          </w:p>
          <w:p w14:paraId="0B7904FE" w14:textId="76DD3569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The Cay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(Lexile 860) </w:t>
            </w:r>
          </w:p>
          <w:p w14:paraId="0355BA43" w14:textId="68618425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**Possib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le Texts: A Long Walk to Water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(720 Lexile (WL), Belle Prater’s Boy   (760 Lexile) (EL) </w:t>
            </w:r>
          </w:p>
          <w:p w14:paraId="3CC142C4" w14:textId="17E63DCA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texts. Unless otherwise noted, these texts are from 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EMC Mirrors and Windows-Connecting with Literature</w:t>
            </w:r>
          </w:p>
          <w:p w14:paraId="5F888600" w14:textId="782E1769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“Rikki Tikki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Tavi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” (short story, p. 85)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• After Twenty Years (short story, p.9)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B451301" w14:textId="6DC678F6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*The 11:59 (short story) (p. 18) +Informational Text- A Long Hard Journey: The Story of the Pullman Porter (p. 26)</w:t>
            </w:r>
          </w:p>
          <w:p w14:paraId="721B7677" w14:textId="59C3A3A5" w:rsidR="00BC759A" w:rsidRPr="00FA4D34" w:rsidRDefault="00BC759A" w:rsidP="00A56F3D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Across the Curriculum- The Foghorn (p.73)+Informational Text The Aqualung p. 83</w:t>
            </w:r>
          </w:p>
          <w:p w14:paraId="7F6307F8" w14:textId="48E3517F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**Narrative Poem: Cremation of Sam McGhee, The Highwaymen </w:t>
            </w:r>
          </w:p>
          <w:p w14:paraId="1426533B" w14:textId="6205C6A2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**Lyric Poem: Anabelle Lee (p.547)</w:t>
            </w:r>
          </w:p>
          <w:p w14:paraId="3C1C3F67" w14:textId="22B9249E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Additional Materials: </w:t>
            </w:r>
          </w:p>
          <w:p w14:paraId="1DDCBDB1" w14:textId="697BE6B0" w:rsidR="00BC759A" w:rsidRPr="00085D02" w:rsidRDefault="00BC759A" w:rsidP="00085D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The Cay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Menu and accompanying rubrics </w:t>
            </w:r>
          </w:p>
          <w:p w14:paraId="33BE7ED7" w14:textId="10D0B08F" w:rsidR="00BC759A" w:rsidRPr="00FA4D34" w:rsidRDefault="00BC759A" w:rsidP="00C958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lastRenderedPageBreak/>
              <w:t xml:space="preserve">Plot Diagram to accompany “Rikki Tikki </w:t>
            </w:r>
            <w:proofErr w:type="spellStart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Tavi</w:t>
            </w:r>
            <w:proofErr w:type="spellEnd"/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” </w:t>
            </w:r>
          </w:p>
          <w:p w14:paraId="31120AC2" w14:textId="3C73D8AF" w:rsidR="00BC759A" w:rsidRPr="00FA4D34" w:rsidRDefault="00BC759A" w:rsidP="00C958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Monster- Walter Dean Myers</w:t>
            </w:r>
          </w:p>
          <w:p w14:paraId="3BA7D0B4" w14:textId="05265624" w:rsidR="00BC759A" w:rsidRPr="00FA4D34" w:rsidRDefault="00BC759A" w:rsidP="00AB54F7">
            <w:pPr>
              <w:spacing w:before="100" w:beforeAutospacing="1" w:after="100" w:afterAutospacing="1"/>
              <w:ind w:left="720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>RACE, Constructed Response, Extended Writing- Narrative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25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2FFE4BDA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Reading Literature: </w:t>
            </w:r>
          </w:p>
          <w:p w14:paraId="49B0C87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ELAGSE7RL2 ELAGSE7RL3 ELAGSE7RL4 ELAGSE7RL5 ELAGSE7RL6 ELAGSE7RL9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ELAGSE7RI3 </w:t>
            </w:r>
          </w:p>
          <w:p w14:paraId="1E06F75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2371CF23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ELAGSE7W2 ELAGSE7W3 ELAGSE7W4 ELAGSE7W9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Speaking &amp; Listening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ELAGSE7SL1 ELAGSE7SL4 </w:t>
            </w:r>
          </w:p>
          <w:p w14:paraId="6024336D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0C4A847E" w14:textId="2D67F959" w:rsidR="00BC759A" w:rsidRPr="00FA4D34" w:rsidRDefault="00BC759A" w:rsidP="0064275E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** Bell Ringer includes Daily Language Review covering all Grammar Standards.  </w:t>
            </w:r>
          </w:p>
        </w:tc>
      </w:tr>
    </w:tbl>
    <w:p w14:paraId="1C05A712" w14:textId="2C0AFA29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87"/>
        <w:gridCol w:w="7173"/>
        <w:gridCol w:w="4136"/>
      </w:tblGrid>
      <w:tr w:rsidR="00BC759A" w:rsidRPr="00FA4D34" w14:paraId="1051CEB1" w14:textId="77777777" w:rsidTr="00791849">
        <w:trPr>
          <w:trHeight w:val="819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22C107FD" w14:textId="6D55AFEC" w:rsidR="003D54A0" w:rsidRPr="00BA3D34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Oct. 1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– Dec. 1</w:t>
            </w:r>
            <w:r w:rsidR="003B67A9">
              <w:rPr>
                <w:rFonts w:ascii="Calibri" w:eastAsia="Times New Roman" w:hAnsi="Calibri" w:cs="Calibri"/>
                <w:b/>
                <w:bCs/>
              </w:rPr>
              <w:t>6</w:t>
            </w:r>
          </w:p>
          <w:p w14:paraId="625C44FF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08CFE243" w14:textId="675CA654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Columbus Day Holiday- 10/11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</w:p>
          <w:p w14:paraId="2A27EAA0" w14:textId="4A592F10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Thanksgiving Holidays 11/2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-11/2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  <w:r w:rsidRPr="00BA3D34">
              <w:rPr>
                <w:rFonts w:ascii="Calibri" w:eastAsia="Times New Roman" w:hAnsi="Calibri" w:cs="Calibri"/>
              </w:rPr>
              <w:t> </w:t>
            </w:r>
          </w:p>
          <w:p w14:paraId="5860BE23" w14:textId="7E8002C8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Half Day 12/1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  <w:p w14:paraId="126B1F88" w14:textId="4C06FF5A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Christmas Holidays 12/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19</w:t>
            </w:r>
            <w:r w:rsidRPr="00BA3D34">
              <w:rPr>
                <w:rFonts w:ascii="Calibri" w:eastAsia="Times New Roman" w:hAnsi="Calibri" w:cs="Calibri"/>
                <w:b/>
                <w:bCs/>
                <w:color w:val="FF0000"/>
              </w:rPr>
              <w:t>-</w:t>
            </w:r>
            <w:r w:rsidR="003B67A9">
              <w:rPr>
                <w:rFonts w:ascii="Calibri" w:eastAsia="Times New Roman" w:hAnsi="Calibri" w:cs="Calibri"/>
                <w:b/>
                <w:bCs/>
                <w:color w:val="FF0000"/>
              </w:rPr>
              <w:t>01/02</w:t>
            </w:r>
          </w:p>
          <w:p w14:paraId="031274C9" w14:textId="77777777" w:rsidR="00BC759A" w:rsidRDefault="00BC759A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76170601" w14:textId="77777777" w:rsidR="00BC759A" w:rsidRDefault="00BC759A" w:rsidP="00E823C4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00170606" w14:textId="4D3AAEDB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0E4EC5B6" w14:textId="14ACEC41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 xml:space="preserve">43 </w:t>
            </w:r>
            <w:r w:rsidR="00BC759A" w:rsidRPr="00BA3D34">
              <w:rPr>
                <w:rFonts w:ascii="Calibri" w:eastAsia="Times New Roman" w:hAnsi="Calibri" w:cs="Calibri"/>
              </w:rPr>
              <w:t>Days 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F038D10" w14:textId="5B1DC6CA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2: Facing Challenges</w:t>
            </w:r>
          </w:p>
          <w:p w14:paraId="4647A447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Resources: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Extended Text (Choose one of the following as your extended text for the unit): </w:t>
            </w:r>
          </w:p>
          <w:p w14:paraId="5961CA8F" w14:textId="77777777" w:rsidR="00BC759A" w:rsidRPr="00FA4D34" w:rsidRDefault="00BC759A" w:rsidP="00416A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Belle </w:t>
            </w:r>
            <w:proofErr w:type="spellStart"/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Prater,s</w:t>
            </w:r>
            <w:proofErr w:type="spellEnd"/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 Boy </w:t>
            </w:r>
          </w:p>
          <w:p w14:paraId="0C446AF7" w14:textId="514DDE8E" w:rsidR="00BC759A" w:rsidRPr="00FA4D34" w:rsidRDefault="00BC759A" w:rsidP="00416A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Scrooge and Marley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– Drama – Adaptation from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Christmas Carol</w:t>
            </w:r>
            <w:r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(623)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5761D2C" w14:textId="37C82E31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Movie –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A Christmas Carol</w:t>
            </w:r>
          </w:p>
          <w:p w14:paraId="5F49F19B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texts) </w:t>
            </w:r>
          </w:p>
          <w:p w14:paraId="32C6B23B" w14:textId="77777777" w:rsidR="00BC759A" w:rsidRPr="00FA4D34" w:rsidRDefault="00BC759A" w:rsidP="00AB54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“The Butterfly Struggle” story or “The Butterfly” poem by Pavel Friedman </w:t>
            </w:r>
          </w:p>
          <w:p w14:paraId="0BB062FE" w14:textId="77777777" w:rsidR="00BC759A" w:rsidRPr="00FA4D34" w:rsidRDefault="00BC759A" w:rsidP="00AB54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“The Giving Tree” – Shel Silverstein – Narrative poem </w:t>
            </w:r>
          </w:p>
          <w:p w14:paraId="21D3BDE7" w14:textId="77777777" w:rsidR="00BC759A" w:rsidRPr="00FA4D34" w:rsidRDefault="00BC759A" w:rsidP="00C958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“The Road Not Taken” – Robert Frost – Lyric Poem</w:t>
            </w:r>
          </w:p>
          <w:p w14:paraId="404225DC" w14:textId="77777777" w:rsidR="00BC759A" w:rsidRPr="00FA4D34" w:rsidRDefault="00BC759A" w:rsidP="00B849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Seventh Grade (p. 219) by: Gary Soto</w:t>
            </w:r>
          </w:p>
          <w:p w14:paraId="1F43A922" w14:textId="77777777" w:rsidR="00BC759A" w:rsidRPr="00FA4D34" w:rsidRDefault="00BC759A" w:rsidP="00B849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Amigo Brothers (p. 163) + Informational Text The Greatest: Muhammad Ali (173)</w:t>
            </w:r>
          </w:p>
          <w:p w14:paraId="2CA6FB4F" w14:textId="77777777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47E0D73A" w14:textId="2AC365EA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  <w:highlight w:val="yellow"/>
              </w:rPr>
              <w:t>RACE,Constructed</w:t>
            </w:r>
            <w:proofErr w:type="spellEnd"/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  <w:highlight w:val="yellow"/>
              </w:rPr>
              <w:t xml:space="preserve"> Response, Extended Writing: Argumentative</w:t>
            </w: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17ADB0A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Literature: </w:t>
            </w:r>
          </w:p>
          <w:p w14:paraId="7D5DBAD2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ELAGSE7RL2 ELAGSE7RL4 ELAGSE7RL5 ELAGSE7RL6 ELAGSE7RL7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ELAGSE7RI2 ELAGSE7RI3 ELAGSE7RI4 ELAGSE7RI5 ELAGSE7RI6 ELAGSE7RI8 ELAGSE7RI9 </w:t>
            </w:r>
          </w:p>
          <w:p w14:paraId="0FD4FC2F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6D2BFCDB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ELAGSE7W1 ELAGSE7W2 ELAGSE7W3 ELAGSE7W4 ELAGSE7W5 ELAGSE7W7 ELAGSE7W8 ELAGSE7W9 ELAGSE7W10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ELAGSE7L2 </w:t>
            </w:r>
          </w:p>
          <w:p w14:paraId="78DB4E25" w14:textId="4B9061A8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**Daily Bell Ringer includes Daily Language Review covering all Grammar Standards</w:t>
            </w:r>
          </w:p>
        </w:tc>
      </w:tr>
    </w:tbl>
    <w:p w14:paraId="43D6ABAB" w14:textId="3E9DBBC7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imes New Roman"/>
          <w:color w:val="000000" w:themeColor="text1"/>
          <w:sz w:val="20"/>
          <w:szCs w:val="20"/>
        </w:rPr>
        <w:lastRenderedPageBreak/>
        <w:t xml:space="preserve"> </w:t>
      </w:r>
    </w:p>
    <w:p w14:paraId="1D849FA2" w14:textId="5A168D80" w:rsidR="00AB54F7" w:rsidRPr="00FA4D34" w:rsidRDefault="00101146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7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G</w:t>
      </w:r>
      <w:r w:rsidR="00BC759A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rade ELA</w:t>
      </w:r>
      <w:r w:rsidR="00AB54F7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622"/>
        <w:gridCol w:w="7983"/>
        <w:gridCol w:w="4215"/>
      </w:tblGrid>
      <w:tr w:rsidR="00BC759A" w:rsidRPr="00FA4D34" w14:paraId="35473B19" w14:textId="77777777" w:rsidTr="008C6F01">
        <w:trPr>
          <w:trHeight w:val="12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3FF3600F" w14:textId="77F2C72E" w:rsidR="003D54A0" w:rsidRPr="00205DCD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January 5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Mar. 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EB062B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  <w:p w14:paraId="1DE4B506" w14:textId="77777777" w:rsidR="00BC759A" w:rsidRPr="00205DCD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6A017241" w14:textId="77777777" w:rsidR="00BC759A" w:rsidRPr="00205DCD" w:rsidRDefault="00BC759A" w:rsidP="00E823C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29826130" w14:textId="77777777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Teacher In-Service 1/3 – 1/4</w:t>
            </w:r>
          </w:p>
          <w:p w14:paraId="09D73745" w14:textId="4A604372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MLK Holiday 1/1</w:t>
            </w:r>
            <w:r w:rsidR="00EB062B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  <w:p w14:paraId="2BE3144B" w14:textId="599327C2" w:rsidR="00BC759A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President’s Day 2/2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hideMark/>
          </w:tcPr>
          <w:p w14:paraId="418E4A74" w14:textId="76C74A14" w:rsidR="00BC759A" w:rsidRPr="00FA4D34" w:rsidRDefault="003659D4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  <w:r w:rsidR="00BC759A" w:rsidRPr="00205DCD">
              <w:rPr>
                <w:rFonts w:ascii="Calibri" w:eastAsia="Times New Roman" w:hAnsi="Calibri" w:cs="Times New Roman"/>
              </w:rPr>
              <w:t xml:space="preserve"> Days </w:t>
            </w:r>
          </w:p>
        </w:tc>
        <w:tc>
          <w:tcPr>
            <w:tcW w:w="7983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318B72BC" w14:textId="35F7789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Thematic Unit # 3: Seeking Wisdom</w:t>
            </w:r>
          </w:p>
          <w:p w14:paraId="72E095CC" w14:textId="00768611" w:rsidR="00BC759A" w:rsidRPr="00085D02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Text Resources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: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Extended Text (Optional):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Choose from: </w:t>
            </w:r>
          </w:p>
          <w:p w14:paraId="2493AABA" w14:textId="7777777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**The Pursuit of Happiness</w:t>
            </w:r>
          </w:p>
          <w:p w14:paraId="50096BD3" w14:textId="3483EE0F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**The Lottery Rose</w:t>
            </w:r>
          </w:p>
          <w:p w14:paraId="2CDF9A83" w14:textId="77777777" w:rsidR="00BC759A" w:rsidRPr="00FA4D34" w:rsidRDefault="00BC759A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Short Texts (Mixture of Literary and Informational thematically connected texts) </w:t>
            </w:r>
          </w:p>
          <w:p w14:paraId="554285E9" w14:textId="77777777" w:rsidR="00BC759A" w:rsidRDefault="00BC759A" w:rsidP="00085D02">
            <w:p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“The Village Blacksmith,” p. 654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“Elegy on the Death of a Blacksmith”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Poetry Analysis – The Village Blacksmith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Compare/Contrast Blacksmith Poems – with Rubric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br/>
            </w: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Persephone and Demeter (728)</w:t>
            </w:r>
          </w:p>
          <w:p w14:paraId="36B4AB27" w14:textId="7418127C" w:rsidR="00BC759A" w:rsidRPr="00085D02" w:rsidRDefault="00BC759A" w:rsidP="00085D0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085D02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Phaethon, Son of Apollo (771)</w:t>
            </w:r>
          </w:p>
          <w:p w14:paraId="3F837444" w14:textId="54FE9A5B" w:rsidR="00BC759A" w:rsidRPr="00FA4D34" w:rsidRDefault="00BC759A" w:rsidP="00B849B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i/>
                <w:iCs/>
                <w:color w:val="000000" w:themeColor="text1"/>
                <w:sz w:val="20"/>
                <w:szCs w:val="20"/>
              </w:rPr>
              <w:t>How the Snake Got His poison (803)</w:t>
            </w:r>
          </w:p>
          <w:p w14:paraId="719611DC" w14:textId="486F23F4" w:rsidR="00BC759A" w:rsidRPr="00FA4D34" w:rsidRDefault="00BC759A" w:rsidP="00B849BC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RACE, Constructed Response, Extended Writing Informational/Expository/Explanatory</w:t>
            </w:r>
          </w:p>
          <w:p w14:paraId="25382C52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0901F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F9CE860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2B2B1A" w14:textId="14E27E8E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22217B49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Literature: </w:t>
            </w:r>
          </w:p>
          <w:p w14:paraId="79835624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ELAGSE7RL4 ELAGSE7RL5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ELAGSE7RI2 ELAGSE7RI3 ELAGSE7RI4 ELAGSE7RI5 ELAGSE7RI6 ELAGSE7RI8 ELAGSE7RI9 </w:t>
            </w:r>
          </w:p>
          <w:p w14:paraId="3E8C8CE1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7CFF4CDC" w14:textId="77777777" w:rsidR="00BC759A" w:rsidRPr="00FA4D34" w:rsidRDefault="00BC759A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ELAGSE7W2 ELAGSE7W3 ELAGSE7W7 ELAGSE7W8 ELAGSE7W9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ELAGSE7L2 ELAGSE7L3 </w:t>
            </w:r>
          </w:p>
          <w:p w14:paraId="3105597F" w14:textId="7F244495" w:rsidR="00BC759A" w:rsidRPr="00FA4D34" w:rsidRDefault="00BC759A" w:rsidP="0064275E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**Bell Ringer includes Daily Language Review covering all Grammar Standards</w:t>
            </w:r>
          </w:p>
        </w:tc>
      </w:tr>
    </w:tbl>
    <w:p w14:paraId="592D9145" w14:textId="77777777" w:rsidR="00FA4D34" w:rsidRDefault="00FA4D34" w:rsidP="00AB54F7">
      <w:pPr>
        <w:spacing w:before="100" w:beforeAutospacing="1" w:after="100" w:afterAutospacing="1"/>
        <w:rPr>
          <w:rFonts w:ascii="Comic Sans MS" w:hAnsi="Comic Sans MS" w:cs="Tahoma"/>
          <w:b/>
          <w:bCs/>
          <w:color w:val="000000" w:themeColor="text1"/>
          <w:sz w:val="20"/>
          <w:szCs w:val="20"/>
        </w:rPr>
      </w:pPr>
    </w:p>
    <w:p w14:paraId="5A1FDC8E" w14:textId="72BE7DDC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lastRenderedPageBreak/>
        <w:t>7</w:t>
      </w:r>
      <w:r w:rsidR="00416AA8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="00416AA8"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g</w:t>
      </w:r>
      <w:r w:rsidR="00BC759A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>rade ELA</w:t>
      </w:r>
      <w:r w:rsidRPr="00FA4D34">
        <w:rPr>
          <w:rFonts w:ascii="Comic Sans MS" w:hAnsi="Comic Sans MS" w:cs="Tahoma"/>
          <w:b/>
          <w:bCs/>
          <w:color w:val="000000" w:themeColor="text1"/>
          <w:sz w:val="20"/>
          <w:szCs w:val="20"/>
        </w:rPr>
        <w:t xml:space="preserve"> Pacing Guide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668"/>
        <w:gridCol w:w="7530"/>
        <w:gridCol w:w="4226"/>
      </w:tblGrid>
      <w:tr w:rsidR="0064275E" w:rsidRPr="00FA4D34" w14:paraId="394BE536" w14:textId="77777777" w:rsidTr="0064275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EBE8E7" w14:textId="47A70272" w:rsidR="003D54A0" w:rsidRPr="00205DCD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t xml:space="preserve">March 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EB062B">
              <w:rPr>
                <w:rFonts w:ascii="Calibri" w:eastAsia="Times New Roman" w:hAnsi="Calibri" w:cs="Times New Roman"/>
                <w:b/>
                <w:bCs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– May 24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44CC4E4C" w14:textId="77777777" w:rsidR="00BC759A" w:rsidRPr="00205DCD" w:rsidRDefault="00BC759A" w:rsidP="00BC759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</w:rPr>
              <w:t> </w:t>
            </w:r>
          </w:p>
          <w:p w14:paraId="282B6891" w14:textId="451D346E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14:paraId="24573F98" w14:textId="75914B99" w:rsidR="003D54A0" w:rsidRPr="00A61620" w:rsidRDefault="003D54A0" w:rsidP="003D54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Spring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Break April 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-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  <w:p w14:paraId="422F778C" w14:textId="52608938" w:rsidR="003D54A0" w:rsidRDefault="003D54A0" w:rsidP="003D54A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Half day – 5/2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  <w:p w14:paraId="744BDB18" w14:textId="55BC5F0A" w:rsidR="00462A47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Teacher Inservice – May 2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– 2</w:t>
            </w:r>
            <w:r w:rsidR="00EB062B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11C16" w14:textId="65B4A952" w:rsidR="00AB54F7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46</w:t>
            </w:r>
            <w:r w:rsidR="00AB54F7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Days 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E07340" w14:textId="447E4667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*Much of 4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nine weeks will be used in preparation and administration of GMAS.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13EA48F7" w14:textId="77777777" w:rsidR="00FA4D34" w:rsidRPr="00FA4D34" w:rsidRDefault="00416AA8" w:rsidP="00416AA8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Thematic Unit # 4: </w:t>
            </w:r>
            <w:r w:rsidR="00FA4D34"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Experiencing the World</w:t>
            </w:r>
          </w:p>
          <w:p w14:paraId="5DE13976" w14:textId="68D6CFAF" w:rsidR="00416AA8" w:rsidRPr="00FA4D34" w:rsidRDefault="00FA4D34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Extended Text:</w:t>
            </w:r>
          </w:p>
          <w:p w14:paraId="682D26FD" w14:textId="0AC95537" w:rsidR="00300EDF" w:rsidRPr="00FA4D34" w:rsidRDefault="00416AA8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300EDF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(Possible Literature Circle Novel Study)</w:t>
            </w:r>
            <w:r w:rsidR="0064275E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: So Be It, The Hatchett, Someone Named Eva, My Side of the Mountain, Holes</w:t>
            </w:r>
            <w:r w:rsidR="004E12BC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, Ghost Boys</w:t>
            </w:r>
          </w:p>
          <w:p w14:paraId="460F014D" w14:textId="77777777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48B1CDB3" w14:textId="4FD90E34" w:rsidR="00300EDF" w:rsidRPr="00FA4D34" w:rsidRDefault="00300EDF" w:rsidP="00416AA8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Possible Short Texts if Time Permits</w:t>
            </w:r>
            <w:r w:rsidR="00FA4D34"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?</w:t>
            </w:r>
          </w:p>
          <w:p w14:paraId="2F322862" w14:textId="3E7E3C30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Off the Court: Autobiography- (298)+ Informational Text: A Black athlete looks at Education (310)</w:t>
            </w:r>
          </w:p>
          <w:p w14:paraId="0BD7C3A6" w14:textId="77777777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Fish Cheeks (Personal Essay) (p. 318)</w:t>
            </w:r>
          </w:p>
          <w:p w14:paraId="21249F45" w14:textId="0EEF15DC" w:rsidR="00FA4D34" w:rsidRPr="00FA4D34" w:rsidRDefault="00FA4D34" w:rsidP="00FA4D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A Bittersweet Memoir: Roberto Clemente (p. 323)</w:t>
            </w:r>
          </w:p>
          <w:p w14:paraId="13B358CC" w14:textId="3D3BCE06" w:rsidR="00416AA8" w:rsidRPr="00FA4D34" w:rsidRDefault="00416AA8" w:rsidP="00FA4D34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624E11" w14:textId="073017C2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300EDF"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ading Literature: </w:t>
            </w:r>
          </w:p>
          <w:p w14:paraId="7059D8B6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ELAGSE7RL1 ELAGSE7RL2 ELAGSE7RL3 ELAGSE7RL4 ELAGSE7RL5 ELAGSE7RL6 ELAGSE7RL7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Reading Informational: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ELAGSE7RI1 ELAGSE7RI6 ELAGSE7RI7 ELAGSE7RI8 </w:t>
            </w:r>
          </w:p>
          <w:p w14:paraId="0042E0CB" w14:textId="77777777" w:rsidR="0064275E" w:rsidRPr="00FA4D34" w:rsidRDefault="0064275E" w:rsidP="00AB54F7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DBA598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Writing Standards: </w:t>
            </w:r>
          </w:p>
          <w:p w14:paraId="1EBF1CFF" w14:textId="77777777" w:rsidR="00AB54F7" w:rsidRPr="00FA4D34" w:rsidRDefault="00AB54F7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ELAGSE7W1 ELAGSE7W2 ELAGSE7W3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Language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ELAGSE7L1 ELAGSE7L2 ELAGSE7L3 </w:t>
            </w: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Speaking &amp; Listening Standards: </w:t>
            </w: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ELAGSE7SL1 </w:t>
            </w:r>
          </w:p>
          <w:p w14:paraId="24C81F08" w14:textId="77777777" w:rsidR="00462A47" w:rsidRPr="00FA4D34" w:rsidRDefault="00462A47" w:rsidP="00AB54F7">
            <w:pPr>
              <w:spacing w:before="100" w:beforeAutospacing="1" w:after="100" w:afterAutospacing="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226C8C37" w14:textId="6185972F" w:rsidR="00462A47" w:rsidRPr="00FA4D34" w:rsidRDefault="0064275E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*</w:t>
            </w:r>
            <w:r w:rsidR="00462A47" w:rsidRPr="00FA4D34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Bell Ringer includes Daily Language Review covering all Grammar Standards</w:t>
            </w:r>
          </w:p>
        </w:tc>
      </w:tr>
      <w:tr w:rsidR="003D54A0" w:rsidRPr="00FA4D34" w14:paraId="1491EFAA" w14:textId="77777777" w:rsidTr="006B1829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50A2E" w14:textId="540805F7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</w:t>
            </w:r>
            <w:r w:rsidR="00EB06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5E13" w14:textId="441E745C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205DCD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/2</w:t>
            </w:r>
            <w:r w:rsidRPr="00205DCD">
              <w:rPr>
                <w:rFonts w:ascii="Calibri" w:eastAsia="Times New Roman" w:hAnsi="Calibri" w:cs="Times New Roman"/>
              </w:rPr>
              <w:t xml:space="preserve"> Day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9F72A" w14:textId="69D9BA26" w:rsidR="003D54A0" w:rsidRPr="00FA4D34" w:rsidRDefault="003D54A0" w:rsidP="003D54A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</w:rPr>
              <w:t>Last Day of School</w:t>
            </w:r>
            <w:r w:rsidRPr="00205DC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12" w:space="0" w:color="0C0C0C"/>
              <w:right w:val="single" w:sz="12" w:space="0" w:color="000000"/>
            </w:tcBorders>
            <w:vAlign w:val="center"/>
            <w:hideMark/>
          </w:tcPr>
          <w:p w14:paraId="7D2BCE30" w14:textId="77777777" w:rsidR="003D54A0" w:rsidRPr="00FA4D34" w:rsidRDefault="003D54A0" w:rsidP="003D54A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BC759A" w:rsidRPr="00FA4D34" w14:paraId="026EAD25" w14:textId="77777777" w:rsidTr="0044541F">
        <w:tc>
          <w:tcPr>
            <w:tcW w:w="0" w:type="auto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hideMark/>
          </w:tcPr>
          <w:p w14:paraId="3DA419B6" w14:textId="689A1E9B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May 2</w:t>
            </w:r>
            <w:r w:rsidR="00EB062B"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- 2</w:t>
            </w:r>
            <w:r w:rsidR="00EB062B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hideMark/>
          </w:tcPr>
          <w:p w14:paraId="5B7B237F" w14:textId="1FF83A49" w:rsidR="00BC759A" w:rsidRPr="00FA4D34" w:rsidRDefault="003D54A0" w:rsidP="00AB54F7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="00BC759A" w:rsidRPr="00205DCD">
              <w:rPr>
                <w:rFonts w:ascii="Calibri" w:eastAsia="Times New Roman" w:hAnsi="Calibri" w:cs="Times New Roman"/>
              </w:rPr>
              <w:t>Days </w:t>
            </w:r>
          </w:p>
        </w:tc>
        <w:tc>
          <w:tcPr>
            <w:tcW w:w="7530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vAlign w:val="center"/>
            <w:hideMark/>
          </w:tcPr>
          <w:p w14:paraId="1E0DAAD0" w14:textId="5487B0F4" w:rsidR="00BC759A" w:rsidRPr="00FA4D34" w:rsidRDefault="00BC759A" w:rsidP="00525D70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FA4D34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  <w:t>Post planning</w:t>
            </w:r>
          </w:p>
        </w:tc>
        <w:tc>
          <w:tcPr>
            <w:tcW w:w="4226" w:type="dxa"/>
            <w:tcBorders>
              <w:top w:val="single" w:sz="12" w:space="0" w:color="0C0C0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BCBC"/>
            <w:vAlign w:val="center"/>
            <w:hideMark/>
          </w:tcPr>
          <w:p w14:paraId="0D5EA1B7" w14:textId="06E0D48B" w:rsidR="00BC759A" w:rsidRPr="00FA4D34" w:rsidRDefault="00BC759A" w:rsidP="00AB54F7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F518BD" w14:textId="6AC315F0" w:rsidR="00AB54F7" w:rsidRPr="00FA4D34" w:rsidRDefault="00AB54F7" w:rsidP="00AB54F7">
      <w:pPr>
        <w:spacing w:before="100" w:beforeAutospacing="1" w:after="100" w:afterAutospacing="1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14:paraId="59B56B62" w14:textId="77777777" w:rsidR="008C0E84" w:rsidRPr="00FA4D34" w:rsidRDefault="00540A66" w:rsidP="00AB54F7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8C0E84" w:rsidRPr="00FA4D34" w:rsidSect="00AA3F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95"/>
    <w:multiLevelType w:val="multilevel"/>
    <w:tmpl w:val="77F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20D87"/>
    <w:multiLevelType w:val="hybridMultilevel"/>
    <w:tmpl w:val="73481E6C"/>
    <w:lvl w:ilvl="0" w:tplc="003EB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97D1C"/>
    <w:multiLevelType w:val="hybridMultilevel"/>
    <w:tmpl w:val="D974F318"/>
    <w:lvl w:ilvl="0" w:tplc="003EB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7310"/>
    <w:multiLevelType w:val="multilevel"/>
    <w:tmpl w:val="E42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8019992">
    <w:abstractNumId w:val="0"/>
  </w:num>
  <w:num w:numId="2" w16cid:durableId="900792767">
    <w:abstractNumId w:val="3"/>
  </w:num>
  <w:num w:numId="3" w16cid:durableId="1468428394">
    <w:abstractNumId w:val="1"/>
  </w:num>
  <w:num w:numId="4" w16cid:durableId="1083257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5F"/>
    <w:rsid w:val="00012600"/>
    <w:rsid w:val="00023615"/>
    <w:rsid w:val="00034C70"/>
    <w:rsid w:val="000564FB"/>
    <w:rsid w:val="00085D02"/>
    <w:rsid w:val="000866B3"/>
    <w:rsid w:val="000B79B5"/>
    <w:rsid w:val="000E3149"/>
    <w:rsid w:val="00101146"/>
    <w:rsid w:val="001553DE"/>
    <w:rsid w:val="001911AF"/>
    <w:rsid w:val="00195814"/>
    <w:rsid w:val="00200831"/>
    <w:rsid w:val="00272B7A"/>
    <w:rsid w:val="00275723"/>
    <w:rsid w:val="002B6108"/>
    <w:rsid w:val="002C5BB1"/>
    <w:rsid w:val="00300EDF"/>
    <w:rsid w:val="003659D4"/>
    <w:rsid w:val="003721E1"/>
    <w:rsid w:val="003B67A9"/>
    <w:rsid w:val="003D54A0"/>
    <w:rsid w:val="003E6650"/>
    <w:rsid w:val="0040724E"/>
    <w:rsid w:val="00416AA8"/>
    <w:rsid w:val="00462A47"/>
    <w:rsid w:val="004A306C"/>
    <w:rsid w:val="004E12BC"/>
    <w:rsid w:val="00525D70"/>
    <w:rsid w:val="00537857"/>
    <w:rsid w:val="00540A66"/>
    <w:rsid w:val="00603599"/>
    <w:rsid w:val="0064275E"/>
    <w:rsid w:val="006A2A0A"/>
    <w:rsid w:val="0075213A"/>
    <w:rsid w:val="007902BF"/>
    <w:rsid w:val="007A45E5"/>
    <w:rsid w:val="007E3299"/>
    <w:rsid w:val="0080501B"/>
    <w:rsid w:val="008720FD"/>
    <w:rsid w:val="00982694"/>
    <w:rsid w:val="00A12BB3"/>
    <w:rsid w:val="00A56F3D"/>
    <w:rsid w:val="00AA3F5F"/>
    <w:rsid w:val="00AB54F7"/>
    <w:rsid w:val="00AC6DED"/>
    <w:rsid w:val="00B47A90"/>
    <w:rsid w:val="00B849BC"/>
    <w:rsid w:val="00BC759A"/>
    <w:rsid w:val="00C9581E"/>
    <w:rsid w:val="00CA74C0"/>
    <w:rsid w:val="00D2082D"/>
    <w:rsid w:val="00D23158"/>
    <w:rsid w:val="00D77D79"/>
    <w:rsid w:val="00E75D7C"/>
    <w:rsid w:val="00E863B2"/>
    <w:rsid w:val="00EB062B"/>
    <w:rsid w:val="00F8681E"/>
    <w:rsid w:val="00FA4D34"/>
    <w:rsid w:val="0FBB168D"/>
    <w:rsid w:val="19FDD038"/>
    <w:rsid w:val="33CAF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ACB"/>
  <w14:defaultImageDpi w14:val="32767"/>
  <w15:chartTrackingRefBased/>
  <w15:docId w15:val="{16036073-FD6C-5949-9F3B-B1AB72F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4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B2B070430D47A23B0F698D202A78" ma:contentTypeVersion="8" ma:contentTypeDescription="Create a new document." ma:contentTypeScope="" ma:versionID="6b3b806386e382ed17044b566387f70f">
  <xsd:schema xmlns:xsd="http://www.w3.org/2001/XMLSchema" xmlns:xs="http://www.w3.org/2001/XMLSchema" xmlns:p="http://schemas.microsoft.com/office/2006/metadata/properties" xmlns:ns2="633c1ca2-3051-4377-af5a-c0c072294e86" xmlns:ns3="fed59c22-9d4c-4fd0-a5b9-6a45c8297dd2" targetNamespace="http://schemas.microsoft.com/office/2006/metadata/properties" ma:root="true" ma:fieldsID="7e62b860b19d9244fb8f3b5ff7463aa0" ns2:_="" ns3:_="">
    <xsd:import namespace="633c1ca2-3051-4377-af5a-c0c072294e86"/>
    <xsd:import namespace="fed59c22-9d4c-4fd0-a5b9-6a45c829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1ca2-3051-4377-af5a-c0c07229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22-9d4c-4fd0-a5b9-6a45c829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E7C55-C549-4453-9A8D-1BD07924C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93EEE-19AC-4820-B198-7795AD268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86D4F-82C7-4F72-AC09-18BFD18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1ca2-3051-4377-af5a-c0c072294e86"/>
    <ds:schemaRef ds:uri="fed59c22-9d4c-4fd0-a5b9-6a45c829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Barner</dc:creator>
  <cp:keywords/>
  <dc:description/>
  <cp:lastModifiedBy>Lynn Bowden</cp:lastModifiedBy>
  <cp:revision>2</cp:revision>
  <dcterms:created xsi:type="dcterms:W3CDTF">2023-01-09T13:49:00Z</dcterms:created>
  <dcterms:modified xsi:type="dcterms:W3CDTF">2023-01-09T13:49:00Z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0x010100D9E1B2B070430D47A23B0F698D202A78</vt:lpwstr>
  </property>
</Properties>
</file>